
<file path=[Content_Types].xml><?xml version="1.0" encoding="utf-8"?>
<Types xmlns="http://schemas.openxmlformats.org/package/2006/content-types">
  <Default Extension="bin" ContentType="application/vnd.openxmlformats-officedocument.oleObject"/>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7E626606" w14:textId="77777777" w:rsidR="003871FE" w:rsidRPr="004B74C2" w:rsidRDefault="003871FE" w:rsidP="003871FE">
      <w:pPr>
        <w:rPr>
          <w:rFonts w:ascii="Arial" w:hAnsi="Arial" w:cs="Arial"/>
          <w:sz w:val="22"/>
          <w:szCs w:val="22"/>
        </w:rPr>
        <w:sectPr w:rsidR="003871FE" w:rsidRPr="004B74C2" w:rsidSect="00C46F7B">
          <w:headerReference w:type="default" r:id="rId11"/>
          <w:footerReference w:type="default" r:id="rId12"/>
          <w:headerReference w:type="first" r:id="rId13"/>
          <w:footerReference w:type="first" r:id="rId14"/>
          <w:type w:val="continuous"/>
          <w:pgSz w:w="11906" w:h="16838"/>
          <w:pgMar w:top="720" w:right="720" w:bottom="720" w:left="720" w:header="284" w:footer="340" w:gutter="0"/>
          <w:cols w:space="708"/>
          <w:titlePg/>
          <w:docGrid w:linePitch="360"/>
        </w:sectPr>
      </w:pPr>
    </w:p>
    <w:p w14:paraId="1FF0F97B" w14:textId="7C0955C0" w:rsidR="006C2FFE" w:rsidRPr="004B74C2" w:rsidRDefault="00E07647" w:rsidP="00B708B8">
      <w:pPr>
        <w:jc w:val="center"/>
        <w:rPr>
          <w:rFonts w:ascii="Arial" w:hAnsi="Arial" w:cs="Arial"/>
          <w:b/>
          <w:sz w:val="22"/>
        </w:rPr>
      </w:pPr>
      <w:r>
        <w:rPr>
          <w:rFonts w:ascii="Arial" w:hAnsi="Arial" w:cs="Arial"/>
          <w:b/>
          <w:sz w:val="22"/>
        </w:rPr>
        <w:t>MINUTES</w:t>
      </w:r>
    </w:p>
    <w:p w14:paraId="7A9FA817" w14:textId="77777777" w:rsidR="00B708B8" w:rsidRPr="00D864B3" w:rsidRDefault="00B708B8" w:rsidP="00B708B8">
      <w:pPr>
        <w:jc w:val="center"/>
        <w:rPr>
          <w:rFonts w:ascii="Arial" w:hAnsi="Arial" w:cs="Arial"/>
          <w:b/>
          <w:sz w:val="22"/>
        </w:rPr>
      </w:pPr>
      <w:r w:rsidRPr="00D864B3">
        <w:rPr>
          <w:rFonts w:ascii="Arial" w:hAnsi="Arial" w:cs="Arial"/>
          <w:b/>
          <w:sz w:val="22"/>
        </w:rPr>
        <w:t>General Meeting</w:t>
      </w:r>
    </w:p>
    <w:p w14:paraId="5E7BFC5B" w14:textId="34B5BA9E" w:rsidR="00B708B8" w:rsidRDefault="007D4CFF" w:rsidP="009049EF">
      <w:pPr>
        <w:jc w:val="center"/>
        <w:rPr>
          <w:rFonts w:ascii="Arial" w:hAnsi="Arial" w:cs="Arial"/>
          <w:b/>
          <w:sz w:val="22"/>
        </w:rPr>
      </w:pPr>
      <w:r>
        <w:rPr>
          <w:rFonts w:ascii="Arial" w:hAnsi="Arial" w:cs="Arial"/>
          <w:b/>
          <w:sz w:val="22"/>
        </w:rPr>
        <w:t>Thur</w:t>
      </w:r>
      <w:r w:rsidR="00B708B8" w:rsidRPr="00D864B3">
        <w:rPr>
          <w:rFonts w:ascii="Arial" w:hAnsi="Arial" w:cs="Arial"/>
          <w:b/>
          <w:sz w:val="22"/>
        </w:rPr>
        <w:t>sda</w:t>
      </w:r>
      <w:r w:rsidR="0066296E">
        <w:rPr>
          <w:rFonts w:ascii="Arial" w:hAnsi="Arial" w:cs="Arial"/>
          <w:b/>
          <w:sz w:val="22"/>
        </w:rPr>
        <w:t xml:space="preserve">y </w:t>
      </w:r>
      <w:r w:rsidR="00F724C8">
        <w:rPr>
          <w:rFonts w:ascii="Arial" w:hAnsi="Arial" w:cs="Arial"/>
          <w:b/>
          <w:sz w:val="22"/>
        </w:rPr>
        <w:t>5</w:t>
      </w:r>
      <w:r w:rsidR="00F724C8" w:rsidRPr="00F724C8">
        <w:rPr>
          <w:rFonts w:ascii="Arial" w:hAnsi="Arial" w:cs="Arial"/>
          <w:b/>
          <w:sz w:val="22"/>
          <w:vertAlign w:val="superscript"/>
        </w:rPr>
        <w:t>th</w:t>
      </w:r>
      <w:r w:rsidR="00F724C8">
        <w:rPr>
          <w:rFonts w:ascii="Arial" w:hAnsi="Arial" w:cs="Arial"/>
          <w:b/>
          <w:sz w:val="22"/>
        </w:rPr>
        <w:t xml:space="preserve"> </w:t>
      </w:r>
      <w:r w:rsidR="00E07647">
        <w:rPr>
          <w:rFonts w:ascii="Arial" w:hAnsi="Arial" w:cs="Arial"/>
          <w:b/>
          <w:sz w:val="22"/>
        </w:rPr>
        <w:t>December 2019</w:t>
      </w:r>
    </w:p>
    <w:p w14:paraId="0769FBF8" w14:textId="77777777" w:rsidR="009049EF" w:rsidRPr="009049EF" w:rsidRDefault="009049EF" w:rsidP="009049EF">
      <w:pPr>
        <w:jc w:val="center"/>
        <w:rPr>
          <w:rFonts w:ascii="Arial" w:hAnsi="Arial" w:cs="Arial"/>
          <w:b/>
          <w:sz w:val="22"/>
        </w:rPr>
      </w:pPr>
    </w:p>
    <w:p w14:paraId="558D053A" w14:textId="77777777" w:rsidR="00B708B8" w:rsidRPr="00D864B3" w:rsidRDefault="00B708B8" w:rsidP="00C721EB">
      <w:pPr>
        <w:ind w:left="720"/>
        <w:rPr>
          <w:rFonts w:ascii="Arial" w:hAnsi="Arial" w:cs="Arial"/>
        </w:rPr>
      </w:pPr>
      <w:r w:rsidRPr="00D864B3">
        <w:rPr>
          <w:rFonts w:ascii="Arial" w:hAnsi="Arial" w:cs="Arial"/>
        </w:rPr>
        <w:t>Venue:</w:t>
      </w:r>
      <w:r w:rsidRPr="00D864B3">
        <w:rPr>
          <w:rFonts w:ascii="Arial" w:hAnsi="Arial" w:cs="Arial"/>
        </w:rPr>
        <w:tab/>
      </w:r>
      <w:r w:rsidR="00C721EB" w:rsidRPr="00D864B3">
        <w:rPr>
          <w:rFonts w:ascii="Arial" w:hAnsi="Arial" w:cs="Arial"/>
        </w:rPr>
        <w:tab/>
      </w:r>
      <w:r w:rsidRPr="00D864B3">
        <w:rPr>
          <w:rFonts w:ascii="Arial" w:hAnsi="Arial" w:cs="Arial"/>
        </w:rPr>
        <w:t>Hilton, Warwick</w:t>
      </w:r>
    </w:p>
    <w:p w14:paraId="1E0E5791" w14:textId="77777777" w:rsidR="00B708B8" w:rsidRPr="00D864B3" w:rsidRDefault="00D37C42" w:rsidP="00C721EB">
      <w:pPr>
        <w:ind w:left="720"/>
        <w:rPr>
          <w:rFonts w:ascii="Arial" w:hAnsi="Arial" w:cs="Arial"/>
        </w:rPr>
      </w:pPr>
      <w:r>
        <w:rPr>
          <w:rFonts w:ascii="Arial" w:hAnsi="Arial" w:cs="Arial"/>
        </w:rPr>
        <w:t>Start Time:</w:t>
      </w:r>
      <w:r>
        <w:rPr>
          <w:rFonts w:ascii="Arial" w:hAnsi="Arial" w:cs="Arial"/>
        </w:rPr>
        <w:tab/>
      </w:r>
      <w:r w:rsidR="00591F37">
        <w:rPr>
          <w:rFonts w:ascii="Arial" w:hAnsi="Arial" w:cs="Arial"/>
          <w:b/>
        </w:rPr>
        <w:t>10</w:t>
      </w:r>
      <w:r w:rsidR="00D97DC2">
        <w:rPr>
          <w:rFonts w:ascii="Arial" w:hAnsi="Arial" w:cs="Arial"/>
          <w:b/>
        </w:rPr>
        <w:t>:00</w:t>
      </w:r>
    </w:p>
    <w:p w14:paraId="274212D2" w14:textId="77777777" w:rsidR="00B708B8" w:rsidRPr="00D864B3" w:rsidRDefault="00B708B8" w:rsidP="00C721EB">
      <w:pPr>
        <w:ind w:left="720"/>
        <w:jc w:val="both"/>
        <w:rPr>
          <w:rFonts w:ascii="Arial" w:hAnsi="Arial" w:cs="Arial"/>
        </w:rPr>
      </w:pPr>
    </w:p>
    <w:tbl>
      <w:tblPr>
        <w:tblStyle w:val="TableGrid"/>
        <w:tblW w:w="9781" w:type="dxa"/>
        <w:tblInd w:w="675" w:type="dxa"/>
        <w:tblLayout w:type="fixed"/>
        <w:tblLook w:val="04A0" w:firstRow="1" w:lastRow="0" w:firstColumn="1" w:lastColumn="0" w:noHBand="0" w:noVBand="1"/>
      </w:tblPr>
      <w:tblGrid>
        <w:gridCol w:w="880"/>
        <w:gridCol w:w="699"/>
        <w:gridCol w:w="1814"/>
        <w:gridCol w:w="1557"/>
        <w:gridCol w:w="1741"/>
        <w:gridCol w:w="1560"/>
        <w:gridCol w:w="1530"/>
      </w:tblGrid>
      <w:tr w:rsidR="00644BE2" w:rsidRPr="00D864B3" w14:paraId="4F40C90A" w14:textId="77777777" w:rsidTr="006E35B3">
        <w:trPr>
          <w:trHeight w:val="384"/>
        </w:trPr>
        <w:tc>
          <w:tcPr>
            <w:tcW w:w="880" w:type="dxa"/>
          </w:tcPr>
          <w:p w14:paraId="2CD8BE29" w14:textId="77777777" w:rsidR="00644BE2" w:rsidRPr="00D864B3" w:rsidRDefault="00644BE2" w:rsidP="005F0A60">
            <w:pPr>
              <w:spacing w:before="120" w:after="120"/>
              <w:rPr>
                <w:rFonts w:ascii="Arial" w:hAnsi="Arial" w:cs="Arial"/>
                <w:b/>
              </w:rPr>
            </w:pPr>
            <w:r>
              <w:rPr>
                <w:rFonts w:ascii="Arial" w:hAnsi="Arial" w:cs="Arial"/>
                <w:b/>
              </w:rPr>
              <w:t>Item</w:t>
            </w:r>
          </w:p>
        </w:tc>
        <w:tc>
          <w:tcPr>
            <w:tcW w:w="5811" w:type="dxa"/>
            <w:gridSpan w:val="4"/>
          </w:tcPr>
          <w:p w14:paraId="1203E365" w14:textId="77777777" w:rsidR="00644BE2" w:rsidRPr="00D864B3" w:rsidRDefault="00644BE2" w:rsidP="005F0A60">
            <w:pPr>
              <w:spacing w:before="120" w:after="120"/>
              <w:rPr>
                <w:rFonts w:ascii="Arial" w:hAnsi="Arial" w:cs="Arial"/>
                <w:b/>
              </w:rPr>
            </w:pPr>
          </w:p>
        </w:tc>
        <w:tc>
          <w:tcPr>
            <w:tcW w:w="1560" w:type="dxa"/>
          </w:tcPr>
          <w:p w14:paraId="3A374B85" w14:textId="77777777" w:rsidR="00644BE2" w:rsidRPr="00644BE2" w:rsidRDefault="00644BE2" w:rsidP="005F0A60">
            <w:pPr>
              <w:spacing w:before="120" w:after="120"/>
              <w:jc w:val="center"/>
              <w:rPr>
                <w:rFonts w:ascii="Arial" w:hAnsi="Arial" w:cs="Arial"/>
                <w:b/>
              </w:rPr>
            </w:pPr>
            <w:r w:rsidRPr="00644BE2">
              <w:rPr>
                <w:rFonts w:ascii="Arial" w:hAnsi="Arial" w:cs="Arial"/>
                <w:b/>
              </w:rPr>
              <w:t>Action</w:t>
            </w:r>
          </w:p>
        </w:tc>
        <w:tc>
          <w:tcPr>
            <w:tcW w:w="1530" w:type="dxa"/>
          </w:tcPr>
          <w:p w14:paraId="7658FF23" w14:textId="77777777" w:rsidR="00644BE2" w:rsidRPr="00644BE2" w:rsidRDefault="00644BE2" w:rsidP="005F0A60">
            <w:pPr>
              <w:spacing w:before="120" w:after="120"/>
              <w:jc w:val="center"/>
              <w:rPr>
                <w:rFonts w:ascii="Arial" w:hAnsi="Arial" w:cs="Arial"/>
                <w:b/>
              </w:rPr>
            </w:pPr>
            <w:r w:rsidRPr="00644BE2">
              <w:rPr>
                <w:rFonts w:ascii="Arial" w:hAnsi="Arial" w:cs="Arial"/>
                <w:b/>
              </w:rPr>
              <w:t>Appendix</w:t>
            </w:r>
          </w:p>
        </w:tc>
      </w:tr>
      <w:tr w:rsidR="00D6310C" w:rsidRPr="00D864B3" w14:paraId="290E6F45" w14:textId="77777777" w:rsidTr="006E35B3">
        <w:trPr>
          <w:trHeight w:val="277"/>
        </w:trPr>
        <w:tc>
          <w:tcPr>
            <w:tcW w:w="880" w:type="dxa"/>
          </w:tcPr>
          <w:p w14:paraId="036D710F" w14:textId="77777777" w:rsidR="00D6310C" w:rsidRPr="00D864B3" w:rsidRDefault="00D6310C" w:rsidP="005F0A60">
            <w:pPr>
              <w:spacing w:before="120" w:after="120"/>
              <w:rPr>
                <w:rFonts w:ascii="Arial" w:hAnsi="Arial" w:cs="Arial"/>
                <w:b/>
              </w:rPr>
            </w:pPr>
            <w:r w:rsidRPr="00D864B3">
              <w:rPr>
                <w:rFonts w:ascii="Arial" w:hAnsi="Arial" w:cs="Arial"/>
                <w:b/>
              </w:rPr>
              <w:t>1</w:t>
            </w:r>
          </w:p>
        </w:tc>
        <w:tc>
          <w:tcPr>
            <w:tcW w:w="5811" w:type="dxa"/>
            <w:gridSpan w:val="4"/>
          </w:tcPr>
          <w:p w14:paraId="440EFD50" w14:textId="756F9A1B" w:rsidR="0040417F" w:rsidRPr="00F724C8" w:rsidRDefault="00D6310C" w:rsidP="005F0A60">
            <w:pPr>
              <w:spacing w:before="120" w:after="120"/>
              <w:rPr>
                <w:rFonts w:ascii="Arial" w:hAnsi="Arial" w:cs="Arial"/>
                <w:b/>
              </w:rPr>
            </w:pPr>
            <w:r w:rsidRPr="00D864B3">
              <w:rPr>
                <w:rFonts w:ascii="Arial" w:hAnsi="Arial" w:cs="Arial"/>
                <w:b/>
              </w:rPr>
              <w:t>Chairman’s Welcome and Apologies</w:t>
            </w:r>
          </w:p>
          <w:p w14:paraId="6C0B766D" w14:textId="6FA32C02" w:rsidR="00FC3B4E" w:rsidRPr="006408F7" w:rsidRDefault="00A84AEB" w:rsidP="005F0A60">
            <w:pPr>
              <w:spacing w:before="120" w:after="120"/>
              <w:contextualSpacing/>
              <w:rPr>
                <w:rFonts w:ascii="Arial" w:hAnsi="Arial" w:cs="Arial"/>
                <w:bCs/>
              </w:rPr>
            </w:pPr>
            <w:r>
              <w:rPr>
                <w:rFonts w:ascii="Arial" w:hAnsi="Arial" w:cs="Arial"/>
                <w:bCs/>
              </w:rPr>
              <w:t>Apologies were received</w:t>
            </w:r>
            <w:r w:rsidR="003E6F63">
              <w:rPr>
                <w:rFonts w:ascii="Arial" w:hAnsi="Arial" w:cs="Arial"/>
                <w:bCs/>
              </w:rPr>
              <w:t xml:space="preserve"> from M Prewett.</w:t>
            </w:r>
          </w:p>
          <w:p w14:paraId="1896F98F" w14:textId="1251ED5B" w:rsidR="00FC3B4E" w:rsidRPr="00ED6D5B" w:rsidRDefault="00FC3B4E" w:rsidP="005F0A60">
            <w:pPr>
              <w:spacing w:before="120" w:after="120"/>
              <w:contextualSpacing/>
              <w:rPr>
                <w:rFonts w:ascii="Arial" w:hAnsi="Arial" w:cs="Arial"/>
                <w:b/>
              </w:rPr>
            </w:pPr>
          </w:p>
        </w:tc>
        <w:tc>
          <w:tcPr>
            <w:tcW w:w="1560" w:type="dxa"/>
          </w:tcPr>
          <w:p w14:paraId="72F0A3C2" w14:textId="77777777" w:rsidR="00D6310C" w:rsidRPr="00D864B3" w:rsidRDefault="00D6310C" w:rsidP="005F0A60">
            <w:pPr>
              <w:spacing w:before="120" w:after="120"/>
              <w:jc w:val="center"/>
              <w:rPr>
                <w:rFonts w:ascii="Arial" w:hAnsi="Arial" w:cs="Arial"/>
              </w:rPr>
            </w:pPr>
          </w:p>
        </w:tc>
        <w:tc>
          <w:tcPr>
            <w:tcW w:w="1530" w:type="dxa"/>
          </w:tcPr>
          <w:p w14:paraId="14C74E41" w14:textId="660791B1" w:rsidR="00D6310C" w:rsidRPr="00D864B3" w:rsidRDefault="00586BCB" w:rsidP="005F0A60">
            <w:pPr>
              <w:spacing w:before="120" w:after="120"/>
              <w:jc w:val="center"/>
              <w:rPr>
                <w:rFonts w:ascii="Arial" w:hAnsi="Arial" w:cs="Arial"/>
              </w:rPr>
            </w:pPr>
            <w:r>
              <w:object w:dxaOrig="1539" w:dyaOrig="997" w14:anchorId="76CE5E6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7.25pt;height:50.25pt" o:ole="">
                  <v:imagedata r:id="rId15" o:title=""/>
                </v:shape>
                <o:OLEObject Type="Embed" ProgID="Package" ShapeID="_x0000_i1025" DrawAspect="Icon" ObjectID="_1644122878" r:id="rId16"/>
              </w:object>
            </w:r>
          </w:p>
        </w:tc>
      </w:tr>
      <w:tr w:rsidR="00F71957" w:rsidRPr="00D864B3" w14:paraId="0E2F7DFC" w14:textId="77777777" w:rsidTr="006E35B3">
        <w:tc>
          <w:tcPr>
            <w:tcW w:w="880" w:type="dxa"/>
            <w:tcBorders>
              <w:bottom w:val="single" w:sz="4" w:space="0" w:color="auto"/>
            </w:tcBorders>
          </w:tcPr>
          <w:p w14:paraId="2465CF6E" w14:textId="218369EF" w:rsidR="00F71957" w:rsidRPr="00D864B3" w:rsidRDefault="00790C02" w:rsidP="005F0A60">
            <w:pPr>
              <w:spacing w:before="120" w:after="120"/>
              <w:rPr>
                <w:rFonts w:ascii="Arial" w:hAnsi="Arial" w:cs="Arial"/>
                <w:b/>
              </w:rPr>
            </w:pPr>
            <w:r>
              <w:rPr>
                <w:rFonts w:ascii="Arial" w:hAnsi="Arial" w:cs="Arial"/>
                <w:b/>
              </w:rPr>
              <w:t>2</w:t>
            </w:r>
          </w:p>
        </w:tc>
        <w:tc>
          <w:tcPr>
            <w:tcW w:w="5811" w:type="dxa"/>
            <w:gridSpan w:val="4"/>
            <w:tcBorders>
              <w:bottom w:val="single" w:sz="4" w:space="0" w:color="auto"/>
            </w:tcBorders>
          </w:tcPr>
          <w:p w14:paraId="5ED8FCD1" w14:textId="351368E6" w:rsidR="0040417F" w:rsidRDefault="00F603CA" w:rsidP="005F0A60">
            <w:pPr>
              <w:spacing w:before="120" w:after="120"/>
              <w:rPr>
                <w:rFonts w:ascii="Arial" w:hAnsi="Arial" w:cs="Arial"/>
                <w:b/>
              </w:rPr>
            </w:pPr>
            <w:r>
              <w:rPr>
                <w:rFonts w:ascii="Arial" w:hAnsi="Arial" w:cs="Arial"/>
                <w:b/>
              </w:rPr>
              <w:t>Licence Re</w:t>
            </w:r>
            <w:r w:rsidR="00F71957">
              <w:rPr>
                <w:rFonts w:ascii="Arial" w:hAnsi="Arial" w:cs="Arial"/>
                <w:b/>
              </w:rPr>
              <w:t>port</w:t>
            </w:r>
          </w:p>
          <w:p w14:paraId="549738B4" w14:textId="77777777" w:rsidR="0051553C" w:rsidRDefault="00CD2116" w:rsidP="005F0A60">
            <w:pPr>
              <w:spacing w:before="120" w:after="120"/>
              <w:rPr>
                <w:rFonts w:ascii="Arial" w:hAnsi="Arial" w:cs="Arial"/>
                <w:bCs/>
              </w:rPr>
            </w:pPr>
            <w:r>
              <w:rPr>
                <w:rFonts w:ascii="Arial" w:hAnsi="Arial" w:cs="Arial"/>
                <w:bCs/>
              </w:rPr>
              <w:t>R</w:t>
            </w:r>
            <w:r w:rsidR="006B5345">
              <w:rPr>
                <w:rFonts w:ascii="Arial" w:hAnsi="Arial" w:cs="Arial"/>
                <w:bCs/>
              </w:rPr>
              <w:t>eceipt of monthly licence reports</w:t>
            </w:r>
            <w:r>
              <w:rPr>
                <w:rFonts w:ascii="Arial" w:hAnsi="Arial" w:cs="Arial"/>
                <w:bCs/>
              </w:rPr>
              <w:t xml:space="preserve"> was confirmed</w:t>
            </w:r>
            <w:r w:rsidR="006B5345">
              <w:rPr>
                <w:rFonts w:ascii="Arial" w:hAnsi="Arial" w:cs="Arial"/>
                <w:bCs/>
              </w:rPr>
              <w:t xml:space="preserve"> by all members.</w:t>
            </w:r>
          </w:p>
          <w:p w14:paraId="70D36210" w14:textId="1B5A7CC5" w:rsidR="00070A0E" w:rsidRPr="006851F1" w:rsidRDefault="00070A0E" w:rsidP="005F0A60">
            <w:pPr>
              <w:spacing w:before="120" w:after="120"/>
              <w:rPr>
                <w:rFonts w:ascii="Arial" w:hAnsi="Arial" w:cs="Arial"/>
                <w:bCs/>
              </w:rPr>
            </w:pPr>
            <w:r w:rsidRPr="0086223E">
              <w:rPr>
                <w:rFonts w:ascii="Arial" w:hAnsi="Arial" w:cs="Arial"/>
                <w:bCs/>
              </w:rPr>
              <w:t>Concerns were raised about the transfer of Kris Naidoo to BITF and possible outstanding fees.</w:t>
            </w:r>
            <w:r w:rsidR="008E6A90" w:rsidRPr="0086223E">
              <w:rPr>
                <w:rFonts w:ascii="Arial" w:hAnsi="Arial" w:cs="Arial"/>
                <w:bCs/>
              </w:rPr>
              <w:t xml:space="preserve">  The BTC confirmed that the transfer was in accordance with the Constitution and the Rules and Regulations of the BTC.</w:t>
            </w:r>
            <w:r w:rsidR="00873E1C" w:rsidRPr="0086223E">
              <w:rPr>
                <w:rFonts w:ascii="Arial" w:hAnsi="Arial" w:cs="Arial"/>
                <w:bCs/>
              </w:rPr>
              <w:t xml:space="preserve">  ITF NK members minuted their concern as to possible outstanding monies from Mr </w:t>
            </w:r>
            <w:r w:rsidR="0020659B" w:rsidRPr="0086223E">
              <w:rPr>
                <w:rFonts w:ascii="Arial" w:hAnsi="Arial" w:cs="Arial"/>
                <w:bCs/>
              </w:rPr>
              <w:t>Naidoo to the ITF</w:t>
            </w:r>
            <w:r w:rsidR="00074499" w:rsidRPr="0086223E">
              <w:rPr>
                <w:rFonts w:ascii="Arial" w:hAnsi="Arial" w:cs="Arial"/>
                <w:bCs/>
              </w:rPr>
              <w:t>.  As a matter o</w:t>
            </w:r>
            <w:r w:rsidR="00813D8A" w:rsidRPr="0086223E">
              <w:rPr>
                <w:rFonts w:ascii="Arial" w:hAnsi="Arial" w:cs="Arial"/>
                <w:bCs/>
              </w:rPr>
              <w:t xml:space="preserve">f </w:t>
            </w:r>
            <w:r w:rsidR="00DD24E5" w:rsidRPr="0086223E">
              <w:rPr>
                <w:rFonts w:ascii="Arial" w:hAnsi="Arial" w:cs="Arial"/>
                <w:bCs/>
              </w:rPr>
              <w:t>due process, whilst the t</w:t>
            </w:r>
            <w:r w:rsidR="009659FB" w:rsidRPr="0086223E">
              <w:rPr>
                <w:rFonts w:ascii="Arial" w:hAnsi="Arial" w:cs="Arial"/>
                <w:bCs/>
              </w:rPr>
              <w:t xml:space="preserve">ransfer is </w:t>
            </w:r>
            <w:r w:rsidR="007C0CF2" w:rsidRPr="0086223E">
              <w:rPr>
                <w:rFonts w:ascii="Arial" w:hAnsi="Arial" w:cs="Arial"/>
                <w:bCs/>
              </w:rPr>
              <w:t>confirmed</w:t>
            </w:r>
            <w:r w:rsidR="00E36F0B" w:rsidRPr="0086223E">
              <w:rPr>
                <w:rFonts w:ascii="Arial" w:hAnsi="Arial" w:cs="Arial"/>
                <w:bCs/>
              </w:rPr>
              <w:t>, t</w:t>
            </w:r>
            <w:r w:rsidRPr="0086223E">
              <w:rPr>
                <w:rFonts w:ascii="Arial" w:hAnsi="Arial" w:cs="Arial"/>
                <w:bCs/>
              </w:rPr>
              <w:t>he Council</w:t>
            </w:r>
            <w:r w:rsidR="00A0564E" w:rsidRPr="0086223E">
              <w:rPr>
                <w:rFonts w:ascii="Arial" w:hAnsi="Arial" w:cs="Arial"/>
                <w:bCs/>
              </w:rPr>
              <w:t xml:space="preserve"> has </w:t>
            </w:r>
            <w:r w:rsidRPr="0086223E">
              <w:rPr>
                <w:rFonts w:ascii="Arial" w:hAnsi="Arial" w:cs="Arial"/>
                <w:bCs/>
              </w:rPr>
              <w:t xml:space="preserve">requested that the ITF Liaison Officer ensures that the relationship with any ITF organisation remains stable and credible and is further requested to gain confirmation from </w:t>
            </w:r>
            <w:r w:rsidR="00E84CEB" w:rsidRPr="0086223E">
              <w:rPr>
                <w:rFonts w:ascii="Arial" w:hAnsi="Arial" w:cs="Arial"/>
                <w:bCs/>
              </w:rPr>
              <w:t>Mr</w:t>
            </w:r>
            <w:r w:rsidRPr="0086223E">
              <w:rPr>
                <w:rFonts w:ascii="Arial" w:hAnsi="Arial" w:cs="Arial"/>
                <w:bCs/>
              </w:rPr>
              <w:t xml:space="preserve"> Naidoo’s international organisation that all is in order.</w:t>
            </w:r>
          </w:p>
        </w:tc>
        <w:tc>
          <w:tcPr>
            <w:tcW w:w="1560" w:type="dxa"/>
            <w:tcBorders>
              <w:bottom w:val="single" w:sz="4" w:space="0" w:color="auto"/>
            </w:tcBorders>
          </w:tcPr>
          <w:p w14:paraId="669A9687" w14:textId="77777777" w:rsidR="00F71957" w:rsidRDefault="00F71957" w:rsidP="00D71504">
            <w:pPr>
              <w:spacing w:before="120" w:after="120"/>
              <w:rPr>
                <w:rFonts w:ascii="Arial" w:hAnsi="Arial" w:cs="Arial"/>
              </w:rPr>
            </w:pPr>
          </w:p>
          <w:p w14:paraId="7865EC01" w14:textId="0D9919BB" w:rsidR="006B5345" w:rsidRPr="00D864B3" w:rsidRDefault="006B5345" w:rsidP="006B5345">
            <w:pPr>
              <w:spacing w:before="120" w:after="120"/>
              <w:jc w:val="center"/>
              <w:rPr>
                <w:rFonts w:ascii="Arial" w:hAnsi="Arial" w:cs="Arial"/>
              </w:rPr>
            </w:pPr>
            <w:r>
              <w:rPr>
                <w:rFonts w:ascii="Arial" w:hAnsi="Arial" w:cs="Arial"/>
              </w:rPr>
              <w:t>All</w:t>
            </w:r>
          </w:p>
        </w:tc>
        <w:tc>
          <w:tcPr>
            <w:tcW w:w="1530" w:type="dxa"/>
            <w:tcBorders>
              <w:bottom w:val="single" w:sz="4" w:space="0" w:color="auto"/>
            </w:tcBorders>
          </w:tcPr>
          <w:p w14:paraId="791BEDA7" w14:textId="6D7C9FFB" w:rsidR="00F53292" w:rsidRPr="00D864B3" w:rsidRDefault="00F53292" w:rsidP="005F0A60">
            <w:pPr>
              <w:spacing w:before="120" w:after="120"/>
              <w:jc w:val="center"/>
              <w:rPr>
                <w:rFonts w:ascii="Arial" w:hAnsi="Arial" w:cs="Arial"/>
              </w:rPr>
            </w:pPr>
          </w:p>
        </w:tc>
      </w:tr>
      <w:tr w:rsidR="00F71957" w:rsidRPr="00CA4BE7" w14:paraId="16279A95" w14:textId="77777777" w:rsidTr="00CC6CEC">
        <w:tc>
          <w:tcPr>
            <w:tcW w:w="1579" w:type="dxa"/>
            <w:gridSpan w:val="2"/>
            <w:tcBorders>
              <w:top w:val="single" w:sz="4" w:space="0" w:color="auto"/>
              <w:left w:val="single" w:sz="4" w:space="0" w:color="auto"/>
              <w:bottom w:val="single" w:sz="4" w:space="0" w:color="auto"/>
              <w:right w:val="single" w:sz="4" w:space="0" w:color="auto"/>
            </w:tcBorders>
          </w:tcPr>
          <w:p w14:paraId="4F00E0C5" w14:textId="77777777" w:rsidR="00F71957" w:rsidRPr="00CA4BE7" w:rsidRDefault="00F71957" w:rsidP="005F0A60">
            <w:pPr>
              <w:spacing w:before="120" w:after="120"/>
              <w:jc w:val="center"/>
              <w:rPr>
                <w:b/>
                <w:sz w:val="14"/>
              </w:rPr>
            </w:pPr>
            <w:bookmarkStart w:id="0" w:name="OLE_LINK5"/>
            <w:r w:rsidRPr="00CA4BE7">
              <w:rPr>
                <w:rFonts w:ascii="Arial" w:hAnsi="Arial" w:cs="Arial"/>
                <w:b/>
                <w:sz w:val="14"/>
              </w:rPr>
              <w:t>BTC Member Organisation</w:t>
            </w:r>
          </w:p>
        </w:tc>
        <w:tc>
          <w:tcPr>
            <w:tcW w:w="1814" w:type="dxa"/>
            <w:tcBorders>
              <w:top w:val="single" w:sz="4" w:space="0" w:color="auto"/>
              <w:left w:val="single" w:sz="4" w:space="0" w:color="auto"/>
              <w:bottom w:val="single" w:sz="4" w:space="0" w:color="auto"/>
              <w:right w:val="single" w:sz="4" w:space="0" w:color="auto"/>
            </w:tcBorders>
          </w:tcPr>
          <w:p w14:paraId="6FBBD68E" w14:textId="77777777" w:rsidR="00F71957" w:rsidRPr="00CA4BE7" w:rsidRDefault="00F71957" w:rsidP="005F0A60">
            <w:pPr>
              <w:spacing w:before="120" w:after="120"/>
              <w:jc w:val="center"/>
              <w:rPr>
                <w:b/>
                <w:sz w:val="14"/>
              </w:rPr>
            </w:pPr>
            <w:r w:rsidRPr="00CA4BE7">
              <w:rPr>
                <w:rFonts w:ascii="Arial" w:hAnsi="Arial" w:cs="Arial"/>
                <w:b/>
                <w:sz w:val="14"/>
              </w:rPr>
              <w:t>Registered Members</w:t>
            </w:r>
          </w:p>
        </w:tc>
        <w:tc>
          <w:tcPr>
            <w:tcW w:w="1557" w:type="dxa"/>
            <w:tcBorders>
              <w:top w:val="single" w:sz="4" w:space="0" w:color="auto"/>
              <w:left w:val="single" w:sz="4" w:space="0" w:color="auto"/>
              <w:bottom w:val="single" w:sz="4" w:space="0" w:color="auto"/>
              <w:right w:val="single" w:sz="4" w:space="0" w:color="auto"/>
            </w:tcBorders>
          </w:tcPr>
          <w:p w14:paraId="1423027F" w14:textId="77777777" w:rsidR="00F71957" w:rsidRPr="00CA4BE7" w:rsidRDefault="00F71957" w:rsidP="005F0A60">
            <w:pPr>
              <w:spacing w:before="120" w:after="120"/>
              <w:jc w:val="center"/>
              <w:rPr>
                <w:b/>
                <w:sz w:val="14"/>
              </w:rPr>
            </w:pPr>
            <w:r w:rsidRPr="00CA4BE7">
              <w:rPr>
                <w:rFonts w:ascii="Arial" w:hAnsi="Arial" w:cs="Arial"/>
                <w:b/>
                <w:sz w:val="14"/>
              </w:rPr>
              <w:t>Voting Status</w:t>
            </w:r>
          </w:p>
        </w:tc>
        <w:tc>
          <w:tcPr>
            <w:tcW w:w="1741" w:type="dxa"/>
            <w:tcBorders>
              <w:top w:val="single" w:sz="4" w:space="0" w:color="auto"/>
              <w:left w:val="single" w:sz="4" w:space="0" w:color="auto"/>
              <w:bottom w:val="single" w:sz="4" w:space="0" w:color="auto"/>
              <w:right w:val="single" w:sz="4" w:space="0" w:color="auto"/>
            </w:tcBorders>
          </w:tcPr>
          <w:p w14:paraId="1E236DD3" w14:textId="77777777" w:rsidR="00F71957" w:rsidRPr="00CA4BE7" w:rsidRDefault="00F71957" w:rsidP="005F0A60">
            <w:pPr>
              <w:spacing w:before="120" w:after="120"/>
              <w:jc w:val="center"/>
              <w:rPr>
                <w:b/>
              </w:rPr>
            </w:pPr>
            <w:r w:rsidRPr="00CA4BE7">
              <w:rPr>
                <w:rFonts w:ascii="Arial" w:hAnsi="Arial" w:cs="Arial"/>
                <w:b/>
                <w:sz w:val="14"/>
              </w:rPr>
              <w:t>BTC Member Organisation</w:t>
            </w:r>
          </w:p>
        </w:tc>
        <w:tc>
          <w:tcPr>
            <w:tcW w:w="1560" w:type="dxa"/>
            <w:tcBorders>
              <w:top w:val="single" w:sz="4" w:space="0" w:color="auto"/>
              <w:left w:val="single" w:sz="4" w:space="0" w:color="auto"/>
              <w:bottom w:val="single" w:sz="4" w:space="0" w:color="auto"/>
              <w:right w:val="single" w:sz="4" w:space="0" w:color="auto"/>
            </w:tcBorders>
          </w:tcPr>
          <w:p w14:paraId="5038E728" w14:textId="77777777" w:rsidR="00F71957" w:rsidRPr="00CA4BE7" w:rsidRDefault="00F71957" w:rsidP="005F0A60">
            <w:pPr>
              <w:spacing w:before="120" w:after="120"/>
              <w:jc w:val="center"/>
              <w:rPr>
                <w:b/>
              </w:rPr>
            </w:pPr>
            <w:r w:rsidRPr="00CA4BE7">
              <w:rPr>
                <w:rFonts w:ascii="Arial" w:hAnsi="Arial" w:cs="Arial"/>
                <w:b/>
                <w:sz w:val="14"/>
              </w:rPr>
              <w:t>Registered Members</w:t>
            </w:r>
          </w:p>
        </w:tc>
        <w:tc>
          <w:tcPr>
            <w:tcW w:w="1530" w:type="dxa"/>
            <w:tcBorders>
              <w:top w:val="single" w:sz="4" w:space="0" w:color="auto"/>
              <w:left w:val="single" w:sz="4" w:space="0" w:color="auto"/>
              <w:bottom w:val="single" w:sz="4" w:space="0" w:color="auto"/>
              <w:right w:val="single" w:sz="4" w:space="0" w:color="auto"/>
            </w:tcBorders>
          </w:tcPr>
          <w:p w14:paraId="3208C984" w14:textId="77777777" w:rsidR="00F71957" w:rsidRPr="00CA4BE7" w:rsidRDefault="00F71957" w:rsidP="005F0A60">
            <w:pPr>
              <w:spacing w:before="120" w:after="120"/>
              <w:jc w:val="center"/>
              <w:rPr>
                <w:b/>
              </w:rPr>
            </w:pPr>
            <w:r w:rsidRPr="00CA4BE7">
              <w:rPr>
                <w:rFonts w:ascii="Arial" w:hAnsi="Arial" w:cs="Arial"/>
                <w:b/>
                <w:sz w:val="14"/>
              </w:rPr>
              <w:t>Voting Status</w:t>
            </w:r>
          </w:p>
        </w:tc>
      </w:tr>
      <w:tr w:rsidR="00F71957" w:rsidRPr="00C02D79" w14:paraId="32B9F515" w14:textId="77777777" w:rsidTr="00065D09">
        <w:tc>
          <w:tcPr>
            <w:tcW w:w="9781" w:type="dxa"/>
            <w:gridSpan w:val="7"/>
            <w:tcBorders>
              <w:top w:val="single" w:sz="4" w:space="0" w:color="auto"/>
              <w:left w:val="single" w:sz="4" w:space="0" w:color="auto"/>
              <w:right w:val="single" w:sz="4" w:space="0" w:color="auto"/>
            </w:tcBorders>
            <w:shd w:val="clear" w:color="auto" w:fill="95B3D7" w:themeFill="accent1" w:themeFillTint="99"/>
          </w:tcPr>
          <w:p w14:paraId="08620080" w14:textId="77777777" w:rsidR="00F71957" w:rsidRPr="00C02D79" w:rsidRDefault="00F71957" w:rsidP="005F0A60">
            <w:pPr>
              <w:spacing w:before="120" w:after="120"/>
              <w:rPr>
                <w:rFonts w:ascii="Arial" w:hAnsi="Arial" w:cs="Arial"/>
                <w:b/>
                <w:sz w:val="14"/>
              </w:rPr>
            </w:pPr>
            <w:r w:rsidRPr="00C02D79">
              <w:rPr>
                <w:rFonts w:ascii="Arial" w:hAnsi="Arial" w:cs="Arial"/>
                <w:b/>
                <w:sz w:val="14"/>
              </w:rPr>
              <w:t>Full:</w:t>
            </w:r>
          </w:p>
        </w:tc>
      </w:tr>
      <w:tr w:rsidR="00B62F9F" w:rsidRPr="00CA4BE7" w14:paraId="0518DB26" w14:textId="77777777" w:rsidTr="00C76B54">
        <w:tc>
          <w:tcPr>
            <w:tcW w:w="1579" w:type="dxa"/>
            <w:gridSpan w:val="2"/>
            <w:tcBorders>
              <w:left w:val="single" w:sz="4" w:space="0" w:color="auto"/>
              <w:right w:val="single" w:sz="4" w:space="0" w:color="auto"/>
            </w:tcBorders>
          </w:tcPr>
          <w:p w14:paraId="4E30D641" w14:textId="77777777" w:rsidR="00B62F9F" w:rsidRPr="00CA4BE7" w:rsidRDefault="00B62F9F" w:rsidP="00C76B54">
            <w:pPr>
              <w:spacing w:before="120" w:after="120"/>
              <w:jc w:val="center"/>
              <w:rPr>
                <w:rFonts w:ascii="Arial" w:hAnsi="Arial" w:cs="Arial"/>
                <w:sz w:val="14"/>
              </w:rPr>
            </w:pPr>
            <w:r>
              <w:rPr>
                <w:rFonts w:ascii="Arial" w:hAnsi="Arial" w:cs="Arial"/>
                <w:sz w:val="14"/>
              </w:rPr>
              <w:t>UK ITF</w:t>
            </w:r>
          </w:p>
        </w:tc>
        <w:tc>
          <w:tcPr>
            <w:tcW w:w="1814" w:type="dxa"/>
            <w:tcBorders>
              <w:left w:val="single" w:sz="4" w:space="0" w:color="auto"/>
              <w:right w:val="single" w:sz="4" w:space="0" w:color="auto"/>
            </w:tcBorders>
          </w:tcPr>
          <w:p w14:paraId="429861AA" w14:textId="71CB9703" w:rsidR="00B62F9F" w:rsidRPr="00CA4BE7" w:rsidRDefault="00FA782F" w:rsidP="00C76B54">
            <w:pPr>
              <w:tabs>
                <w:tab w:val="left" w:pos="1426"/>
              </w:tabs>
              <w:spacing w:before="120" w:after="120"/>
              <w:jc w:val="center"/>
              <w:rPr>
                <w:rFonts w:ascii="Arial" w:hAnsi="Arial" w:cs="Arial"/>
                <w:sz w:val="14"/>
              </w:rPr>
            </w:pPr>
            <w:r>
              <w:rPr>
                <w:rFonts w:ascii="Arial" w:hAnsi="Arial" w:cs="Arial"/>
                <w:sz w:val="14"/>
              </w:rPr>
              <w:t>4047</w:t>
            </w:r>
          </w:p>
        </w:tc>
        <w:tc>
          <w:tcPr>
            <w:tcW w:w="1557" w:type="dxa"/>
            <w:tcBorders>
              <w:left w:val="single" w:sz="4" w:space="0" w:color="auto"/>
              <w:right w:val="single" w:sz="4" w:space="0" w:color="auto"/>
            </w:tcBorders>
          </w:tcPr>
          <w:p w14:paraId="6AE79FBB" w14:textId="77777777" w:rsidR="00B62F9F" w:rsidRPr="00CA4BE7" w:rsidRDefault="00B62F9F" w:rsidP="00C76B54">
            <w:pPr>
              <w:spacing w:before="120" w:after="120"/>
              <w:jc w:val="center"/>
              <w:rPr>
                <w:rFonts w:ascii="Arial" w:hAnsi="Arial" w:cs="Arial"/>
                <w:sz w:val="14"/>
              </w:rPr>
            </w:pPr>
            <w:r>
              <w:rPr>
                <w:rFonts w:ascii="Arial" w:hAnsi="Arial" w:cs="Arial"/>
                <w:sz w:val="14"/>
              </w:rPr>
              <w:t>FULL</w:t>
            </w:r>
          </w:p>
        </w:tc>
        <w:tc>
          <w:tcPr>
            <w:tcW w:w="1741" w:type="dxa"/>
            <w:tcBorders>
              <w:left w:val="single" w:sz="4" w:space="0" w:color="auto"/>
              <w:right w:val="single" w:sz="4" w:space="0" w:color="auto"/>
            </w:tcBorders>
          </w:tcPr>
          <w:p w14:paraId="52E7B521" w14:textId="77777777" w:rsidR="00B62F9F" w:rsidRPr="00CA4BE7" w:rsidRDefault="00B62F9F" w:rsidP="00C76B54">
            <w:pPr>
              <w:spacing w:before="120" w:after="120"/>
              <w:jc w:val="center"/>
              <w:rPr>
                <w:rFonts w:ascii="Arial" w:hAnsi="Arial" w:cs="Arial"/>
                <w:sz w:val="14"/>
              </w:rPr>
            </w:pPr>
            <w:r>
              <w:rPr>
                <w:rFonts w:ascii="Arial" w:hAnsi="Arial" w:cs="Arial"/>
                <w:sz w:val="14"/>
              </w:rPr>
              <w:t>GTUK</w:t>
            </w:r>
          </w:p>
        </w:tc>
        <w:tc>
          <w:tcPr>
            <w:tcW w:w="1560" w:type="dxa"/>
            <w:tcBorders>
              <w:left w:val="single" w:sz="4" w:space="0" w:color="auto"/>
              <w:right w:val="single" w:sz="4" w:space="0" w:color="auto"/>
            </w:tcBorders>
          </w:tcPr>
          <w:p w14:paraId="1E1C97EB" w14:textId="4CFCED8A" w:rsidR="00B62F9F" w:rsidRPr="00CA4BE7" w:rsidRDefault="00FA782F" w:rsidP="00C76B54">
            <w:pPr>
              <w:spacing w:before="120" w:after="120"/>
              <w:jc w:val="center"/>
              <w:rPr>
                <w:rFonts w:ascii="Arial" w:hAnsi="Arial" w:cs="Arial"/>
                <w:sz w:val="14"/>
              </w:rPr>
            </w:pPr>
            <w:r>
              <w:rPr>
                <w:rFonts w:ascii="Arial" w:hAnsi="Arial" w:cs="Arial"/>
                <w:sz w:val="14"/>
              </w:rPr>
              <w:t>1190</w:t>
            </w:r>
          </w:p>
        </w:tc>
        <w:tc>
          <w:tcPr>
            <w:tcW w:w="1530" w:type="dxa"/>
            <w:tcBorders>
              <w:left w:val="single" w:sz="4" w:space="0" w:color="auto"/>
              <w:right w:val="single" w:sz="4" w:space="0" w:color="auto"/>
            </w:tcBorders>
          </w:tcPr>
          <w:p w14:paraId="49FCDF8C" w14:textId="77777777" w:rsidR="00B62F9F" w:rsidRPr="00CA4BE7" w:rsidRDefault="00B62F9F" w:rsidP="00C76B54">
            <w:pPr>
              <w:spacing w:before="120" w:after="120"/>
              <w:jc w:val="center"/>
              <w:rPr>
                <w:rFonts w:ascii="Arial" w:hAnsi="Arial" w:cs="Arial"/>
                <w:sz w:val="14"/>
              </w:rPr>
            </w:pPr>
            <w:r>
              <w:rPr>
                <w:rFonts w:ascii="Arial" w:hAnsi="Arial" w:cs="Arial"/>
                <w:sz w:val="14"/>
              </w:rPr>
              <w:t>FULL</w:t>
            </w:r>
          </w:p>
        </w:tc>
      </w:tr>
      <w:tr w:rsidR="00B62F9F" w:rsidRPr="00CA4BE7" w14:paraId="7773CEF4" w14:textId="77777777" w:rsidTr="00C76B54">
        <w:tc>
          <w:tcPr>
            <w:tcW w:w="1579" w:type="dxa"/>
            <w:gridSpan w:val="2"/>
            <w:tcBorders>
              <w:left w:val="single" w:sz="4" w:space="0" w:color="auto"/>
              <w:right w:val="single" w:sz="4" w:space="0" w:color="auto"/>
            </w:tcBorders>
          </w:tcPr>
          <w:p w14:paraId="259BF9C1" w14:textId="77777777" w:rsidR="00B62F9F" w:rsidRPr="00CA4BE7" w:rsidRDefault="00B62F9F" w:rsidP="00C76B54">
            <w:pPr>
              <w:spacing w:before="120" w:after="120"/>
              <w:jc w:val="center"/>
              <w:rPr>
                <w:rFonts w:ascii="Arial" w:hAnsi="Arial" w:cs="Arial"/>
                <w:sz w:val="14"/>
              </w:rPr>
            </w:pPr>
            <w:r>
              <w:rPr>
                <w:rFonts w:ascii="Arial" w:hAnsi="Arial" w:cs="Arial"/>
                <w:sz w:val="14"/>
              </w:rPr>
              <w:t>TAGB</w:t>
            </w:r>
          </w:p>
        </w:tc>
        <w:tc>
          <w:tcPr>
            <w:tcW w:w="1814" w:type="dxa"/>
            <w:tcBorders>
              <w:left w:val="single" w:sz="4" w:space="0" w:color="auto"/>
              <w:right w:val="single" w:sz="4" w:space="0" w:color="auto"/>
            </w:tcBorders>
          </w:tcPr>
          <w:p w14:paraId="6BC91663" w14:textId="499F6DD9" w:rsidR="00B62F9F" w:rsidRPr="00CA4BE7" w:rsidRDefault="00FA782F" w:rsidP="00C76B54">
            <w:pPr>
              <w:spacing w:before="120" w:after="120"/>
              <w:jc w:val="center"/>
              <w:rPr>
                <w:rFonts w:ascii="Arial" w:hAnsi="Arial" w:cs="Arial"/>
                <w:sz w:val="14"/>
              </w:rPr>
            </w:pPr>
            <w:r>
              <w:rPr>
                <w:rFonts w:ascii="Arial" w:hAnsi="Arial" w:cs="Arial"/>
                <w:sz w:val="14"/>
              </w:rPr>
              <w:t>20143</w:t>
            </w:r>
          </w:p>
        </w:tc>
        <w:tc>
          <w:tcPr>
            <w:tcW w:w="1557" w:type="dxa"/>
            <w:tcBorders>
              <w:left w:val="single" w:sz="4" w:space="0" w:color="auto"/>
              <w:right w:val="single" w:sz="4" w:space="0" w:color="auto"/>
            </w:tcBorders>
          </w:tcPr>
          <w:p w14:paraId="1C6CB36D" w14:textId="77777777" w:rsidR="00B62F9F" w:rsidRPr="00CA4BE7" w:rsidRDefault="00B62F9F" w:rsidP="00C76B54">
            <w:pPr>
              <w:spacing w:before="120" w:after="120"/>
              <w:jc w:val="center"/>
              <w:rPr>
                <w:rFonts w:ascii="Arial" w:hAnsi="Arial" w:cs="Arial"/>
                <w:sz w:val="14"/>
              </w:rPr>
            </w:pPr>
            <w:r>
              <w:rPr>
                <w:rFonts w:ascii="Arial" w:hAnsi="Arial" w:cs="Arial"/>
                <w:sz w:val="14"/>
              </w:rPr>
              <w:t>FULL</w:t>
            </w:r>
          </w:p>
        </w:tc>
        <w:tc>
          <w:tcPr>
            <w:tcW w:w="1741" w:type="dxa"/>
            <w:tcBorders>
              <w:left w:val="single" w:sz="4" w:space="0" w:color="auto"/>
              <w:right w:val="single" w:sz="4" w:space="0" w:color="auto"/>
            </w:tcBorders>
          </w:tcPr>
          <w:p w14:paraId="112C1FF6" w14:textId="77777777" w:rsidR="00B62F9F" w:rsidRPr="00CA4BE7" w:rsidRDefault="00B62F9F" w:rsidP="00C76B54">
            <w:pPr>
              <w:spacing w:before="120" w:after="120"/>
              <w:jc w:val="center"/>
              <w:rPr>
                <w:rFonts w:ascii="Arial" w:hAnsi="Arial" w:cs="Arial"/>
                <w:sz w:val="14"/>
              </w:rPr>
            </w:pPr>
            <w:r>
              <w:rPr>
                <w:rFonts w:ascii="Arial" w:hAnsi="Arial" w:cs="Arial"/>
                <w:sz w:val="14"/>
              </w:rPr>
              <w:t>UKTA</w:t>
            </w:r>
          </w:p>
        </w:tc>
        <w:tc>
          <w:tcPr>
            <w:tcW w:w="1560" w:type="dxa"/>
            <w:tcBorders>
              <w:left w:val="single" w:sz="4" w:space="0" w:color="auto"/>
              <w:right w:val="single" w:sz="4" w:space="0" w:color="auto"/>
            </w:tcBorders>
          </w:tcPr>
          <w:p w14:paraId="64D2DF28" w14:textId="153C6894" w:rsidR="00B62F9F" w:rsidRPr="00CA4BE7" w:rsidRDefault="00FA782F" w:rsidP="00C76B54">
            <w:pPr>
              <w:spacing w:before="120" w:after="120"/>
              <w:jc w:val="center"/>
              <w:rPr>
                <w:rFonts w:ascii="Arial" w:hAnsi="Arial" w:cs="Arial"/>
                <w:sz w:val="14"/>
              </w:rPr>
            </w:pPr>
            <w:r>
              <w:rPr>
                <w:rFonts w:ascii="Arial" w:hAnsi="Arial" w:cs="Arial"/>
                <w:sz w:val="14"/>
              </w:rPr>
              <w:t>1824</w:t>
            </w:r>
          </w:p>
        </w:tc>
        <w:tc>
          <w:tcPr>
            <w:tcW w:w="1530" w:type="dxa"/>
            <w:tcBorders>
              <w:left w:val="single" w:sz="4" w:space="0" w:color="auto"/>
              <w:right w:val="single" w:sz="4" w:space="0" w:color="auto"/>
            </w:tcBorders>
          </w:tcPr>
          <w:p w14:paraId="08C7E39E" w14:textId="77777777" w:rsidR="00B62F9F" w:rsidRPr="00CA4BE7" w:rsidRDefault="00B62F9F" w:rsidP="00C76B54">
            <w:pPr>
              <w:spacing w:before="120" w:after="120"/>
              <w:jc w:val="center"/>
              <w:rPr>
                <w:rFonts w:ascii="Arial" w:hAnsi="Arial" w:cs="Arial"/>
                <w:sz w:val="14"/>
              </w:rPr>
            </w:pPr>
            <w:r>
              <w:rPr>
                <w:rFonts w:ascii="Arial" w:hAnsi="Arial" w:cs="Arial"/>
                <w:sz w:val="14"/>
              </w:rPr>
              <w:t>FULL</w:t>
            </w:r>
          </w:p>
        </w:tc>
      </w:tr>
      <w:tr w:rsidR="00B62F9F" w:rsidRPr="00CA4BE7" w14:paraId="1A2BE3EA" w14:textId="77777777" w:rsidTr="00C76B54">
        <w:tc>
          <w:tcPr>
            <w:tcW w:w="1579" w:type="dxa"/>
            <w:gridSpan w:val="2"/>
            <w:tcBorders>
              <w:left w:val="single" w:sz="4" w:space="0" w:color="auto"/>
              <w:right w:val="single" w:sz="4" w:space="0" w:color="auto"/>
            </w:tcBorders>
          </w:tcPr>
          <w:p w14:paraId="30D76D70" w14:textId="77777777" w:rsidR="00B62F9F" w:rsidRPr="00CA4BE7" w:rsidRDefault="00B62F9F" w:rsidP="00C76B54">
            <w:pPr>
              <w:spacing w:before="120" w:after="120"/>
              <w:jc w:val="center"/>
              <w:rPr>
                <w:rFonts w:ascii="Arial" w:hAnsi="Arial" w:cs="Arial"/>
                <w:sz w:val="14"/>
              </w:rPr>
            </w:pPr>
            <w:r>
              <w:rPr>
                <w:rFonts w:ascii="Arial" w:hAnsi="Arial" w:cs="Arial"/>
                <w:sz w:val="14"/>
              </w:rPr>
              <w:t>BTF</w:t>
            </w:r>
          </w:p>
        </w:tc>
        <w:tc>
          <w:tcPr>
            <w:tcW w:w="1814" w:type="dxa"/>
            <w:tcBorders>
              <w:left w:val="single" w:sz="4" w:space="0" w:color="auto"/>
              <w:right w:val="single" w:sz="4" w:space="0" w:color="auto"/>
            </w:tcBorders>
          </w:tcPr>
          <w:p w14:paraId="538E32D5" w14:textId="3EF4E0DB" w:rsidR="00B62F9F" w:rsidRPr="00CA4BE7" w:rsidRDefault="00FA782F" w:rsidP="00C76B54">
            <w:pPr>
              <w:spacing w:before="120" w:after="120"/>
              <w:jc w:val="center"/>
              <w:rPr>
                <w:rFonts w:ascii="Arial" w:hAnsi="Arial" w:cs="Arial"/>
                <w:sz w:val="14"/>
              </w:rPr>
            </w:pPr>
            <w:r>
              <w:rPr>
                <w:rFonts w:ascii="Arial" w:hAnsi="Arial" w:cs="Arial"/>
                <w:sz w:val="14"/>
              </w:rPr>
              <w:t>1366</w:t>
            </w:r>
          </w:p>
        </w:tc>
        <w:tc>
          <w:tcPr>
            <w:tcW w:w="1557" w:type="dxa"/>
            <w:tcBorders>
              <w:left w:val="single" w:sz="4" w:space="0" w:color="auto"/>
              <w:right w:val="single" w:sz="4" w:space="0" w:color="auto"/>
            </w:tcBorders>
          </w:tcPr>
          <w:p w14:paraId="11410AB8" w14:textId="77777777" w:rsidR="00B62F9F" w:rsidRPr="00CA4BE7" w:rsidRDefault="00B62F9F" w:rsidP="00C76B54">
            <w:pPr>
              <w:spacing w:before="120" w:after="120"/>
              <w:jc w:val="center"/>
              <w:rPr>
                <w:rFonts w:ascii="Arial" w:hAnsi="Arial" w:cs="Arial"/>
                <w:sz w:val="14"/>
              </w:rPr>
            </w:pPr>
            <w:r>
              <w:rPr>
                <w:rFonts w:ascii="Arial" w:hAnsi="Arial" w:cs="Arial"/>
                <w:sz w:val="14"/>
              </w:rPr>
              <w:t>FULL</w:t>
            </w:r>
          </w:p>
        </w:tc>
        <w:tc>
          <w:tcPr>
            <w:tcW w:w="1741" w:type="dxa"/>
            <w:tcBorders>
              <w:left w:val="single" w:sz="4" w:space="0" w:color="auto"/>
              <w:right w:val="single" w:sz="4" w:space="0" w:color="auto"/>
            </w:tcBorders>
          </w:tcPr>
          <w:p w14:paraId="0744F98F" w14:textId="77777777" w:rsidR="00B62F9F" w:rsidRPr="00CA4BE7" w:rsidRDefault="00B62F9F" w:rsidP="00C76B54">
            <w:pPr>
              <w:spacing w:before="120" w:after="120"/>
              <w:jc w:val="center"/>
              <w:rPr>
                <w:rFonts w:ascii="Arial" w:hAnsi="Arial" w:cs="Arial"/>
                <w:sz w:val="14"/>
              </w:rPr>
            </w:pPr>
            <w:r>
              <w:rPr>
                <w:rFonts w:ascii="Arial" w:hAnsi="Arial" w:cs="Arial"/>
                <w:sz w:val="14"/>
              </w:rPr>
              <w:t>ETF</w:t>
            </w:r>
          </w:p>
        </w:tc>
        <w:tc>
          <w:tcPr>
            <w:tcW w:w="1560" w:type="dxa"/>
            <w:tcBorders>
              <w:left w:val="single" w:sz="4" w:space="0" w:color="auto"/>
              <w:right w:val="single" w:sz="4" w:space="0" w:color="auto"/>
            </w:tcBorders>
          </w:tcPr>
          <w:p w14:paraId="7C2685B6" w14:textId="3A6046FD" w:rsidR="00B62F9F" w:rsidRPr="00CA4BE7" w:rsidRDefault="00FA782F" w:rsidP="00C76B54">
            <w:pPr>
              <w:spacing w:before="120" w:after="120"/>
              <w:jc w:val="center"/>
              <w:rPr>
                <w:rFonts w:ascii="Arial" w:hAnsi="Arial" w:cs="Arial"/>
                <w:sz w:val="14"/>
              </w:rPr>
            </w:pPr>
            <w:r>
              <w:rPr>
                <w:rFonts w:ascii="Arial" w:hAnsi="Arial" w:cs="Arial"/>
                <w:sz w:val="14"/>
              </w:rPr>
              <w:t>591</w:t>
            </w:r>
          </w:p>
        </w:tc>
        <w:tc>
          <w:tcPr>
            <w:tcW w:w="1530" w:type="dxa"/>
            <w:tcBorders>
              <w:left w:val="single" w:sz="4" w:space="0" w:color="auto"/>
              <w:right w:val="single" w:sz="4" w:space="0" w:color="auto"/>
            </w:tcBorders>
          </w:tcPr>
          <w:p w14:paraId="6CE4A21B" w14:textId="77777777" w:rsidR="00B62F9F" w:rsidRPr="00CA4BE7" w:rsidRDefault="00B62F9F" w:rsidP="00C76B54">
            <w:pPr>
              <w:spacing w:before="120" w:after="120"/>
              <w:jc w:val="center"/>
              <w:rPr>
                <w:rFonts w:ascii="Arial" w:hAnsi="Arial" w:cs="Arial"/>
                <w:sz w:val="14"/>
              </w:rPr>
            </w:pPr>
            <w:r>
              <w:rPr>
                <w:rFonts w:ascii="Arial" w:hAnsi="Arial" w:cs="Arial"/>
                <w:sz w:val="14"/>
              </w:rPr>
              <w:t>No vote</w:t>
            </w:r>
          </w:p>
        </w:tc>
      </w:tr>
      <w:tr w:rsidR="00B62F9F" w:rsidRPr="00CA4BE7" w14:paraId="4D65AED4" w14:textId="77777777" w:rsidTr="00C76B54">
        <w:tc>
          <w:tcPr>
            <w:tcW w:w="1579" w:type="dxa"/>
            <w:gridSpan w:val="2"/>
            <w:tcBorders>
              <w:left w:val="single" w:sz="4" w:space="0" w:color="auto"/>
              <w:bottom w:val="single" w:sz="4" w:space="0" w:color="auto"/>
              <w:right w:val="single" w:sz="4" w:space="0" w:color="auto"/>
            </w:tcBorders>
          </w:tcPr>
          <w:p w14:paraId="20D35676" w14:textId="77777777" w:rsidR="00B62F9F" w:rsidRPr="00CA4BE7" w:rsidRDefault="00B62F9F" w:rsidP="00C76B54">
            <w:pPr>
              <w:spacing w:before="120" w:after="120"/>
              <w:jc w:val="center"/>
              <w:rPr>
                <w:rFonts w:ascii="Arial" w:hAnsi="Arial" w:cs="Arial"/>
                <w:sz w:val="14"/>
              </w:rPr>
            </w:pPr>
          </w:p>
        </w:tc>
        <w:tc>
          <w:tcPr>
            <w:tcW w:w="1814" w:type="dxa"/>
            <w:tcBorders>
              <w:left w:val="single" w:sz="4" w:space="0" w:color="auto"/>
              <w:bottom w:val="single" w:sz="4" w:space="0" w:color="auto"/>
              <w:right w:val="single" w:sz="4" w:space="0" w:color="auto"/>
            </w:tcBorders>
          </w:tcPr>
          <w:p w14:paraId="66A8A729" w14:textId="77777777" w:rsidR="00B62F9F" w:rsidRPr="00CA4BE7" w:rsidRDefault="00B62F9F" w:rsidP="00C76B54">
            <w:pPr>
              <w:spacing w:before="120" w:after="120"/>
              <w:jc w:val="center"/>
              <w:rPr>
                <w:rFonts w:ascii="Arial" w:hAnsi="Arial" w:cs="Arial"/>
                <w:sz w:val="14"/>
              </w:rPr>
            </w:pPr>
          </w:p>
        </w:tc>
        <w:tc>
          <w:tcPr>
            <w:tcW w:w="1557" w:type="dxa"/>
            <w:tcBorders>
              <w:left w:val="single" w:sz="4" w:space="0" w:color="auto"/>
              <w:bottom w:val="single" w:sz="4" w:space="0" w:color="auto"/>
              <w:right w:val="single" w:sz="4" w:space="0" w:color="auto"/>
            </w:tcBorders>
          </w:tcPr>
          <w:p w14:paraId="6F21B5DF" w14:textId="77777777" w:rsidR="00B62F9F" w:rsidRPr="00CA4BE7" w:rsidRDefault="00B62F9F" w:rsidP="00C76B54">
            <w:pPr>
              <w:spacing w:before="120" w:after="120"/>
              <w:jc w:val="center"/>
              <w:rPr>
                <w:rFonts w:ascii="Arial" w:hAnsi="Arial" w:cs="Arial"/>
                <w:sz w:val="14"/>
              </w:rPr>
            </w:pPr>
          </w:p>
        </w:tc>
        <w:tc>
          <w:tcPr>
            <w:tcW w:w="1741" w:type="dxa"/>
            <w:tcBorders>
              <w:left w:val="single" w:sz="4" w:space="0" w:color="auto"/>
              <w:bottom w:val="single" w:sz="4" w:space="0" w:color="auto"/>
              <w:right w:val="single" w:sz="4" w:space="0" w:color="auto"/>
            </w:tcBorders>
          </w:tcPr>
          <w:p w14:paraId="7B4B0E04" w14:textId="77777777" w:rsidR="00B62F9F" w:rsidRPr="00CA4BE7" w:rsidRDefault="00B62F9F" w:rsidP="00C76B54">
            <w:pPr>
              <w:spacing w:before="120" w:after="120"/>
              <w:jc w:val="center"/>
              <w:rPr>
                <w:rFonts w:ascii="Arial" w:hAnsi="Arial" w:cs="Arial"/>
                <w:sz w:val="14"/>
              </w:rPr>
            </w:pPr>
            <w:r>
              <w:rPr>
                <w:rFonts w:ascii="Arial" w:hAnsi="Arial" w:cs="Arial"/>
                <w:sz w:val="14"/>
              </w:rPr>
              <w:t>UKTDC</w:t>
            </w:r>
          </w:p>
        </w:tc>
        <w:tc>
          <w:tcPr>
            <w:tcW w:w="1560" w:type="dxa"/>
            <w:tcBorders>
              <w:left w:val="single" w:sz="4" w:space="0" w:color="auto"/>
              <w:bottom w:val="single" w:sz="4" w:space="0" w:color="auto"/>
              <w:right w:val="single" w:sz="4" w:space="0" w:color="auto"/>
            </w:tcBorders>
          </w:tcPr>
          <w:p w14:paraId="09659FC6" w14:textId="0668848F" w:rsidR="00B62F9F" w:rsidRPr="00CA4BE7" w:rsidRDefault="00FA782F" w:rsidP="00C76B54">
            <w:pPr>
              <w:spacing w:before="120" w:after="120"/>
              <w:jc w:val="center"/>
              <w:rPr>
                <w:rFonts w:ascii="Arial" w:hAnsi="Arial" w:cs="Arial"/>
                <w:sz w:val="14"/>
              </w:rPr>
            </w:pPr>
            <w:r>
              <w:rPr>
                <w:rFonts w:ascii="Arial" w:hAnsi="Arial" w:cs="Arial"/>
                <w:sz w:val="14"/>
              </w:rPr>
              <w:t>1169</w:t>
            </w:r>
          </w:p>
        </w:tc>
        <w:tc>
          <w:tcPr>
            <w:tcW w:w="1530" w:type="dxa"/>
            <w:tcBorders>
              <w:left w:val="single" w:sz="4" w:space="0" w:color="auto"/>
              <w:bottom w:val="single" w:sz="4" w:space="0" w:color="auto"/>
              <w:right w:val="single" w:sz="4" w:space="0" w:color="auto"/>
            </w:tcBorders>
          </w:tcPr>
          <w:p w14:paraId="1AAF2D33" w14:textId="77777777" w:rsidR="00B62F9F" w:rsidRPr="00CA4BE7" w:rsidRDefault="00B62F9F" w:rsidP="00C76B54">
            <w:pPr>
              <w:spacing w:before="120" w:after="120"/>
              <w:jc w:val="center"/>
              <w:rPr>
                <w:rFonts w:ascii="Arial" w:hAnsi="Arial" w:cs="Arial"/>
                <w:sz w:val="14"/>
              </w:rPr>
            </w:pPr>
            <w:r>
              <w:rPr>
                <w:rFonts w:ascii="Arial" w:hAnsi="Arial" w:cs="Arial"/>
                <w:sz w:val="14"/>
              </w:rPr>
              <w:t>No vote</w:t>
            </w:r>
          </w:p>
        </w:tc>
      </w:tr>
      <w:tr w:rsidR="00B62F9F" w:rsidRPr="00C02D79" w14:paraId="451F44D4" w14:textId="77777777" w:rsidTr="00C76B54">
        <w:tc>
          <w:tcPr>
            <w:tcW w:w="9781" w:type="dxa"/>
            <w:gridSpan w:val="7"/>
            <w:tcBorders>
              <w:top w:val="single" w:sz="4" w:space="0" w:color="auto"/>
              <w:left w:val="single" w:sz="4" w:space="0" w:color="auto"/>
              <w:right w:val="single" w:sz="4" w:space="0" w:color="auto"/>
            </w:tcBorders>
            <w:shd w:val="clear" w:color="auto" w:fill="B8CCE4" w:themeFill="accent1" w:themeFillTint="66"/>
          </w:tcPr>
          <w:p w14:paraId="50F0E8C9" w14:textId="77777777" w:rsidR="00B62F9F" w:rsidRPr="00C02D79" w:rsidRDefault="00B62F9F" w:rsidP="00C76B54">
            <w:pPr>
              <w:spacing w:before="120" w:after="120"/>
              <w:rPr>
                <w:rFonts w:ascii="Arial" w:hAnsi="Arial" w:cs="Arial"/>
                <w:b/>
                <w:sz w:val="14"/>
              </w:rPr>
            </w:pPr>
            <w:r>
              <w:rPr>
                <w:rFonts w:ascii="Arial" w:hAnsi="Arial" w:cs="Arial"/>
                <w:b/>
                <w:sz w:val="14"/>
              </w:rPr>
              <w:t>Provisional:</w:t>
            </w:r>
          </w:p>
        </w:tc>
      </w:tr>
      <w:tr w:rsidR="00B62F9F" w:rsidRPr="00CA4BE7" w14:paraId="5EC33060" w14:textId="77777777" w:rsidTr="00C76B54">
        <w:tc>
          <w:tcPr>
            <w:tcW w:w="1579" w:type="dxa"/>
            <w:gridSpan w:val="2"/>
            <w:tcBorders>
              <w:left w:val="single" w:sz="4" w:space="0" w:color="auto"/>
              <w:right w:val="single" w:sz="4" w:space="0" w:color="auto"/>
            </w:tcBorders>
          </w:tcPr>
          <w:p w14:paraId="5BA062BD" w14:textId="77777777" w:rsidR="00B62F9F" w:rsidRPr="00CA4BE7" w:rsidRDefault="00B62F9F" w:rsidP="00C76B54">
            <w:pPr>
              <w:spacing w:before="120" w:after="120"/>
              <w:jc w:val="center"/>
              <w:rPr>
                <w:rFonts w:ascii="Arial" w:hAnsi="Arial" w:cs="Arial"/>
                <w:sz w:val="14"/>
              </w:rPr>
            </w:pPr>
            <w:r>
              <w:rPr>
                <w:rFonts w:ascii="Arial" w:hAnsi="Arial" w:cs="Arial"/>
                <w:sz w:val="14"/>
              </w:rPr>
              <w:t>TTA</w:t>
            </w:r>
          </w:p>
        </w:tc>
        <w:tc>
          <w:tcPr>
            <w:tcW w:w="1814" w:type="dxa"/>
            <w:tcBorders>
              <w:left w:val="single" w:sz="4" w:space="0" w:color="auto"/>
              <w:right w:val="single" w:sz="4" w:space="0" w:color="auto"/>
            </w:tcBorders>
          </w:tcPr>
          <w:p w14:paraId="32F8D1D1" w14:textId="2E6F0E0B" w:rsidR="00B62F9F" w:rsidRPr="00CA4BE7" w:rsidRDefault="00FA782F" w:rsidP="00C76B54">
            <w:pPr>
              <w:spacing w:before="120" w:after="120"/>
              <w:jc w:val="center"/>
              <w:rPr>
                <w:rFonts w:ascii="Arial" w:hAnsi="Arial" w:cs="Arial"/>
                <w:sz w:val="14"/>
              </w:rPr>
            </w:pPr>
            <w:r>
              <w:rPr>
                <w:rFonts w:ascii="Arial" w:hAnsi="Arial" w:cs="Arial"/>
                <w:sz w:val="14"/>
              </w:rPr>
              <w:t>691</w:t>
            </w:r>
          </w:p>
        </w:tc>
        <w:tc>
          <w:tcPr>
            <w:tcW w:w="1557" w:type="dxa"/>
            <w:tcBorders>
              <w:left w:val="single" w:sz="4" w:space="0" w:color="auto"/>
              <w:right w:val="single" w:sz="4" w:space="0" w:color="auto"/>
            </w:tcBorders>
          </w:tcPr>
          <w:p w14:paraId="0E95FAA6" w14:textId="77777777" w:rsidR="00B62F9F" w:rsidRPr="00CA4BE7" w:rsidRDefault="00B62F9F" w:rsidP="00C76B54">
            <w:pPr>
              <w:spacing w:before="120" w:after="120"/>
              <w:jc w:val="center"/>
              <w:rPr>
                <w:rFonts w:ascii="Arial" w:hAnsi="Arial" w:cs="Arial"/>
                <w:sz w:val="14"/>
              </w:rPr>
            </w:pPr>
            <w:r>
              <w:rPr>
                <w:rFonts w:ascii="Arial" w:hAnsi="Arial" w:cs="Arial"/>
                <w:sz w:val="14"/>
              </w:rPr>
              <w:t>Not applicable</w:t>
            </w:r>
          </w:p>
        </w:tc>
        <w:tc>
          <w:tcPr>
            <w:tcW w:w="1741" w:type="dxa"/>
            <w:tcBorders>
              <w:left w:val="single" w:sz="4" w:space="0" w:color="auto"/>
              <w:right w:val="single" w:sz="4" w:space="0" w:color="auto"/>
            </w:tcBorders>
          </w:tcPr>
          <w:p w14:paraId="2ABD5CDE" w14:textId="77777777" w:rsidR="00B62F9F" w:rsidRPr="00CA4BE7" w:rsidRDefault="00B62F9F" w:rsidP="00C76B54">
            <w:pPr>
              <w:spacing w:before="120" w:after="120"/>
              <w:jc w:val="center"/>
              <w:rPr>
                <w:rFonts w:ascii="Arial" w:hAnsi="Arial" w:cs="Arial"/>
                <w:sz w:val="14"/>
              </w:rPr>
            </w:pPr>
            <w:r>
              <w:rPr>
                <w:rFonts w:ascii="Arial" w:hAnsi="Arial" w:cs="Arial"/>
                <w:sz w:val="14"/>
              </w:rPr>
              <w:t>BITF</w:t>
            </w:r>
          </w:p>
        </w:tc>
        <w:tc>
          <w:tcPr>
            <w:tcW w:w="1560" w:type="dxa"/>
            <w:tcBorders>
              <w:left w:val="single" w:sz="4" w:space="0" w:color="auto"/>
              <w:right w:val="single" w:sz="4" w:space="0" w:color="auto"/>
            </w:tcBorders>
          </w:tcPr>
          <w:p w14:paraId="3DA06AB8" w14:textId="572FD020" w:rsidR="00B62F9F" w:rsidRPr="00CA4BE7" w:rsidRDefault="009A7A66" w:rsidP="00C76B54">
            <w:pPr>
              <w:spacing w:before="120" w:after="120"/>
              <w:jc w:val="center"/>
              <w:rPr>
                <w:rFonts w:ascii="Arial" w:hAnsi="Arial" w:cs="Arial"/>
                <w:sz w:val="14"/>
              </w:rPr>
            </w:pPr>
            <w:r>
              <w:rPr>
                <w:rFonts w:ascii="Arial" w:hAnsi="Arial" w:cs="Arial"/>
                <w:sz w:val="14"/>
              </w:rPr>
              <w:t>1060</w:t>
            </w:r>
          </w:p>
        </w:tc>
        <w:tc>
          <w:tcPr>
            <w:tcW w:w="1530" w:type="dxa"/>
            <w:tcBorders>
              <w:left w:val="single" w:sz="4" w:space="0" w:color="auto"/>
              <w:right w:val="single" w:sz="4" w:space="0" w:color="auto"/>
            </w:tcBorders>
          </w:tcPr>
          <w:p w14:paraId="4E2AE5EA" w14:textId="77777777" w:rsidR="00B62F9F" w:rsidRPr="00CA4BE7" w:rsidRDefault="00B62F9F" w:rsidP="00C76B54">
            <w:pPr>
              <w:spacing w:before="120" w:after="120"/>
              <w:jc w:val="center"/>
              <w:rPr>
                <w:rFonts w:ascii="Arial" w:hAnsi="Arial" w:cs="Arial"/>
                <w:sz w:val="14"/>
              </w:rPr>
            </w:pPr>
            <w:r>
              <w:rPr>
                <w:rFonts w:ascii="Arial" w:hAnsi="Arial" w:cs="Arial"/>
                <w:sz w:val="14"/>
              </w:rPr>
              <w:t>Not applicable</w:t>
            </w:r>
          </w:p>
        </w:tc>
      </w:tr>
      <w:tr w:rsidR="00B62F9F" w:rsidRPr="00CA4BE7" w14:paraId="526C7129" w14:textId="77777777" w:rsidTr="00C76B54">
        <w:tc>
          <w:tcPr>
            <w:tcW w:w="1579" w:type="dxa"/>
            <w:gridSpan w:val="2"/>
            <w:tcBorders>
              <w:left w:val="single" w:sz="4" w:space="0" w:color="auto"/>
              <w:right w:val="single" w:sz="4" w:space="0" w:color="auto"/>
            </w:tcBorders>
          </w:tcPr>
          <w:p w14:paraId="0123C213" w14:textId="77777777" w:rsidR="00B62F9F" w:rsidRDefault="00B62F9F" w:rsidP="00C76B54">
            <w:pPr>
              <w:spacing w:before="120" w:after="120"/>
              <w:jc w:val="center"/>
              <w:rPr>
                <w:rFonts w:ascii="Arial" w:hAnsi="Arial" w:cs="Arial"/>
                <w:sz w:val="14"/>
              </w:rPr>
            </w:pPr>
            <w:r>
              <w:rPr>
                <w:rFonts w:ascii="Arial" w:hAnsi="Arial" w:cs="Arial"/>
                <w:sz w:val="14"/>
              </w:rPr>
              <w:t>BTMA</w:t>
            </w:r>
          </w:p>
        </w:tc>
        <w:tc>
          <w:tcPr>
            <w:tcW w:w="1814" w:type="dxa"/>
            <w:tcBorders>
              <w:left w:val="single" w:sz="4" w:space="0" w:color="auto"/>
              <w:right w:val="single" w:sz="4" w:space="0" w:color="auto"/>
            </w:tcBorders>
          </w:tcPr>
          <w:p w14:paraId="53D8F54B" w14:textId="6392AEE1" w:rsidR="00B62F9F" w:rsidRPr="00CA4BE7" w:rsidRDefault="00FA782F" w:rsidP="00C76B54">
            <w:pPr>
              <w:spacing w:before="120" w:after="120"/>
              <w:jc w:val="center"/>
              <w:rPr>
                <w:rFonts w:ascii="Arial" w:hAnsi="Arial" w:cs="Arial"/>
                <w:sz w:val="14"/>
              </w:rPr>
            </w:pPr>
            <w:r>
              <w:rPr>
                <w:rFonts w:ascii="Arial" w:hAnsi="Arial" w:cs="Arial"/>
                <w:sz w:val="14"/>
              </w:rPr>
              <w:t>500</w:t>
            </w:r>
          </w:p>
        </w:tc>
        <w:tc>
          <w:tcPr>
            <w:tcW w:w="1557" w:type="dxa"/>
            <w:tcBorders>
              <w:left w:val="single" w:sz="4" w:space="0" w:color="auto"/>
              <w:right w:val="single" w:sz="4" w:space="0" w:color="auto"/>
            </w:tcBorders>
          </w:tcPr>
          <w:p w14:paraId="45472666" w14:textId="77777777" w:rsidR="00B62F9F" w:rsidRPr="00CA4BE7" w:rsidRDefault="00B62F9F" w:rsidP="00C76B54">
            <w:pPr>
              <w:spacing w:before="120" w:after="120"/>
              <w:jc w:val="center"/>
              <w:rPr>
                <w:rFonts w:ascii="Arial" w:hAnsi="Arial" w:cs="Arial"/>
                <w:sz w:val="14"/>
              </w:rPr>
            </w:pPr>
            <w:r>
              <w:rPr>
                <w:rFonts w:ascii="Arial" w:hAnsi="Arial" w:cs="Arial"/>
                <w:sz w:val="14"/>
              </w:rPr>
              <w:t>Not applicable</w:t>
            </w:r>
          </w:p>
        </w:tc>
        <w:tc>
          <w:tcPr>
            <w:tcW w:w="1741" w:type="dxa"/>
            <w:tcBorders>
              <w:left w:val="single" w:sz="4" w:space="0" w:color="auto"/>
              <w:right w:val="single" w:sz="4" w:space="0" w:color="auto"/>
            </w:tcBorders>
          </w:tcPr>
          <w:p w14:paraId="5598E86D" w14:textId="77777777" w:rsidR="00B62F9F" w:rsidRDefault="00B62F9F" w:rsidP="00C76B54">
            <w:pPr>
              <w:spacing w:before="120" w:after="120"/>
              <w:jc w:val="center"/>
              <w:rPr>
                <w:rFonts w:ascii="Arial" w:hAnsi="Arial" w:cs="Arial"/>
                <w:sz w:val="14"/>
              </w:rPr>
            </w:pPr>
            <w:r>
              <w:rPr>
                <w:rFonts w:ascii="Arial" w:hAnsi="Arial" w:cs="Arial"/>
                <w:sz w:val="14"/>
              </w:rPr>
              <w:t>TTF</w:t>
            </w:r>
          </w:p>
        </w:tc>
        <w:tc>
          <w:tcPr>
            <w:tcW w:w="1560" w:type="dxa"/>
            <w:tcBorders>
              <w:left w:val="single" w:sz="4" w:space="0" w:color="auto"/>
              <w:right w:val="single" w:sz="4" w:space="0" w:color="auto"/>
            </w:tcBorders>
          </w:tcPr>
          <w:p w14:paraId="6619817A" w14:textId="78B6DDA6" w:rsidR="00B62F9F" w:rsidRPr="00CA4BE7" w:rsidRDefault="009A7A66" w:rsidP="00C76B54">
            <w:pPr>
              <w:spacing w:before="120" w:after="120"/>
              <w:jc w:val="center"/>
              <w:rPr>
                <w:rFonts w:ascii="Arial" w:hAnsi="Arial" w:cs="Arial"/>
                <w:sz w:val="14"/>
              </w:rPr>
            </w:pPr>
            <w:r>
              <w:rPr>
                <w:rFonts w:ascii="Arial" w:hAnsi="Arial" w:cs="Arial"/>
                <w:sz w:val="14"/>
              </w:rPr>
              <w:t>411</w:t>
            </w:r>
          </w:p>
        </w:tc>
        <w:tc>
          <w:tcPr>
            <w:tcW w:w="1530" w:type="dxa"/>
            <w:tcBorders>
              <w:left w:val="single" w:sz="4" w:space="0" w:color="auto"/>
              <w:right w:val="single" w:sz="4" w:space="0" w:color="auto"/>
            </w:tcBorders>
          </w:tcPr>
          <w:p w14:paraId="7B890407" w14:textId="77777777" w:rsidR="00B62F9F" w:rsidRPr="00CA4BE7" w:rsidRDefault="00B62F9F" w:rsidP="00C76B54">
            <w:pPr>
              <w:spacing w:before="120" w:after="120"/>
              <w:jc w:val="center"/>
              <w:rPr>
                <w:rFonts w:ascii="Arial" w:hAnsi="Arial" w:cs="Arial"/>
                <w:sz w:val="14"/>
              </w:rPr>
            </w:pPr>
            <w:r>
              <w:rPr>
                <w:rFonts w:ascii="Arial" w:hAnsi="Arial" w:cs="Arial"/>
                <w:sz w:val="14"/>
              </w:rPr>
              <w:t>Not applicable</w:t>
            </w:r>
          </w:p>
        </w:tc>
      </w:tr>
      <w:tr w:rsidR="00B62F9F" w:rsidRPr="00CA4BE7" w14:paraId="0D69EE3A" w14:textId="77777777" w:rsidTr="00C76B54">
        <w:tc>
          <w:tcPr>
            <w:tcW w:w="1579" w:type="dxa"/>
            <w:gridSpan w:val="2"/>
            <w:tcBorders>
              <w:left w:val="single" w:sz="4" w:space="0" w:color="auto"/>
              <w:bottom w:val="single" w:sz="4" w:space="0" w:color="auto"/>
              <w:right w:val="single" w:sz="4" w:space="0" w:color="auto"/>
            </w:tcBorders>
          </w:tcPr>
          <w:p w14:paraId="253E0C09" w14:textId="77777777" w:rsidR="00B62F9F" w:rsidRDefault="00B62F9F" w:rsidP="00C76B54">
            <w:pPr>
              <w:spacing w:before="120" w:after="120"/>
              <w:jc w:val="center"/>
              <w:rPr>
                <w:rFonts w:ascii="Arial" w:hAnsi="Arial" w:cs="Arial"/>
                <w:sz w:val="14"/>
              </w:rPr>
            </w:pPr>
            <w:r>
              <w:rPr>
                <w:rFonts w:ascii="Arial" w:hAnsi="Arial" w:cs="Arial"/>
                <w:sz w:val="14"/>
              </w:rPr>
              <w:t>AETA</w:t>
            </w:r>
          </w:p>
        </w:tc>
        <w:tc>
          <w:tcPr>
            <w:tcW w:w="1814" w:type="dxa"/>
            <w:tcBorders>
              <w:left w:val="single" w:sz="4" w:space="0" w:color="auto"/>
              <w:bottom w:val="single" w:sz="4" w:space="0" w:color="auto"/>
              <w:right w:val="single" w:sz="4" w:space="0" w:color="auto"/>
            </w:tcBorders>
          </w:tcPr>
          <w:p w14:paraId="58607C73" w14:textId="24ABE361" w:rsidR="00B62F9F" w:rsidRPr="00CA4BE7" w:rsidRDefault="00FA782F" w:rsidP="00C76B54">
            <w:pPr>
              <w:spacing w:before="120" w:after="120"/>
              <w:jc w:val="center"/>
              <w:rPr>
                <w:rFonts w:ascii="Arial" w:hAnsi="Arial" w:cs="Arial"/>
                <w:sz w:val="14"/>
              </w:rPr>
            </w:pPr>
            <w:r>
              <w:rPr>
                <w:rFonts w:ascii="Arial" w:hAnsi="Arial" w:cs="Arial"/>
                <w:sz w:val="14"/>
              </w:rPr>
              <w:t>928</w:t>
            </w:r>
          </w:p>
        </w:tc>
        <w:tc>
          <w:tcPr>
            <w:tcW w:w="1557" w:type="dxa"/>
            <w:tcBorders>
              <w:left w:val="single" w:sz="4" w:space="0" w:color="auto"/>
              <w:bottom w:val="single" w:sz="4" w:space="0" w:color="auto"/>
              <w:right w:val="single" w:sz="4" w:space="0" w:color="auto"/>
            </w:tcBorders>
          </w:tcPr>
          <w:p w14:paraId="0893370D" w14:textId="77777777" w:rsidR="00B62F9F" w:rsidRPr="00CA4BE7" w:rsidRDefault="00B62F9F" w:rsidP="00C76B54">
            <w:pPr>
              <w:spacing w:before="120" w:after="120"/>
              <w:jc w:val="center"/>
              <w:rPr>
                <w:rFonts w:ascii="Arial" w:hAnsi="Arial" w:cs="Arial"/>
                <w:sz w:val="14"/>
              </w:rPr>
            </w:pPr>
            <w:r>
              <w:rPr>
                <w:rFonts w:ascii="Arial" w:hAnsi="Arial" w:cs="Arial"/>
                <w:sz w:val="14"/>
              </w:rPr>
              <w:t>Not applicable</w:t>
            </w:r>
          </w:p>
        </w:tc>
        <w:tc>
          <w:tcPr>
            <w:tcW w:w="1741" w:type="dxa"/>
            <w:tcBorders>
              <w:left w:val="single" w:sz="4" w:space="0" w:color="auto"/>
              <w:bottom w:val="single" w:sz="4" w:space="0" w:color="auto"/>
              <w:right w:val="single" w:sz="4" w:space="0" w:color="auto"/>
            </w:tcBorders>
          </w:tcPr>
          <w:p w14:paraId="12B39716" w14:textId="77777777" w:rsidR="00B62F9F" w:rsidRDefault="00B62F9F" w:rsidP="00C76B54">
            <w:pPr>
              <w:spacing w:before="120" w:after="120"/>
              <w:jc w:val="center"/>
              <w:rPr>
                <w:rFonts w:ascii="Arial" w:hAnsi="Arial" w:cs="Arial"/>
                <w:sz w:val="14"/>
              </w:rPr>
            </w:pPr>
            <w:r>
              <w:rPr>
                <w:rFonts w:ascii="Arial" w:hAnsi="Arial" w:cs="Arial"/>
                <w:sz w:val="14"/>
              </w:rPr>
              <w:t>UKTI</w:t>
            </w:r>
          </w:p>
        </w:tc>
        <w:tc>
          <w:tcPr>
            <w:tcW w:w="1560" w:type="dxa"/>
            <w:tcBorders>
              <w:left w:val="single" w:sz="4" w:space="0" w:color="auto"/>
              <w:bottom w:val="single" w:sz="4" w:space="0" w:color="auto"/>
              <w:right w:val="single" w:sz="4" w:space="0" w:color="auto"/>
            </w:tcBorders>
          </w:tcPr>
          <w:p w14:paraId="0EB7E4A9" w14:textId="315050C8" w:rsidR="00B62F9F" w:rsidRPr="00CA4BE7" w:rsidRDefault="009A7A66" w:rsidP="00C76B54">
            <w:pPr>
              <w:spacing w:before="120" w:after="120"/>
              <w:jc w:val="center"/>
              <w:rPr>
                <w:rFonts w:ascii="Arial" w:hAnsi="Arial" w:cs="Arial"/>
                <w:sz w:val="14"/>
              </w:rPr>
            </w:pPr>
            <w:r>
              <w:rPr>
                <w:rFonts w:ascii="Arial" w:hAnsi="Arial" w:cs="Arial"/>
                <w:sz w:val="14"/>
              </w:rPr>
              <w:t>422</w:t>
            </w:r>
          </w:p>
        </w:tc>
        <w:tc>
          <w:tcPr>
            <w:tcW w:w="1530" w:type="dxa"/>
            <w:tcBorders>
              <w:left w:val="single" w:sz="4" w:space="0" w:color="auto"/>
              <w:bottom w:val="single" w:sz="4" w:space="0" w:color="auto"/>
              <w:right w:val="single" w:sz="4" w:space="0" w:color="auto"/>
            </w:tcBorders>
          </w:tcPr>
          <w:p w14:paraId="3FCBEDAD" w14:textId="77777777" w:rsidR="00B62F9F" w:rsidRPr="00CA4BE7" w:rsidRDefault="00B62F9F" w:rsidP="00C76B54">
            <w:pPr>
              <w:spacing w:before="120" w:after="120"/>
              <w:jc w:val="center"/>
              <w:rPr>
                <w:rFonts w:ascii="Arial" w:hAnsi="Arial" w:cs="Arial"/>
                <w:sz w:val="14"/>
              </w:rPr>
            </w:pPr>
            <w:r>
              <w:rPr>
                <w:rFonts w:ascii="Arial" w:hAnsi="Arial" w:cs="Arial"/>
                <w:sz w:val="14"/>
              </w:rPr>
              <w:t>Not applicable</w:t>
            </w:r>
          </w:p>
        </w:tc>
      </w:tr>
      <w:tr w:rsidR="00182A86" w:rsidRPr="00D864B3" w14:paraId="594DBC80" w14:textId="77777777" w:rsidTr="006E35B3">
        <w:trPr>
          <w:trHeight w:val="252"/>
        </w:trPr>
        <w:tc>
          <w:tcPr>
            <w:tcW w:w="880" w:type="dxa"/>
            <w:tcBorders>
              <w:bottom w:val="single" w:sz="4" w:space="0" w:color="auto"/>
            </w:tcBorders>
          </w:tcPr>
          <w:p w14:paraId="660C8CDC" w14:textId="3FB89A3D" w:rsidR="00182A86" w:rsidRPr="00F777AB" w:rsidRDefault="00A7018E" w:rsidP="00182A86">
            <w:pPr>
              <w:spacing w:before="120" w:after="120"/>
              <w:rPr>
                <w:rFonts w:ascii="Arial" w:hAnsi="Arial" w:cs="Arial"/>
                <w:b/>
              </w:rPr>
            </w:pPr>
            <w:bookmarkStart w:id="1" w:name="OLE_LINK12"/>
            <w:bookmarkEnd w:id="0"/>
            <w:r>
              <w:rPr>
                <w:rFonts w:ascii="Arial" w:hAnsi="Arial" w:cs="Arial"/>
                <w:b/>
              </w:rPr>
              <w:t>3</w:t>
            </w:r>
          </w:p>
        </w:tc>
        <w:tc>
          <w:tcPr>
            <w:tcW w:w="5811" w:type="dxa"/>
            <w:gridSpan w:val="4"/>
            <w:tcBorders>
              <w:bottom w:val="single" w:sz="4" w:space="0" w:color="auto"/>
            </w:tcBorders>
          </w:tcPr>
          <w:p w14:paraId="0A84BB1A" w14:textId="77777777" w:rsidR="00182A86" w:rsidRPr="00F777AB" w:rsidRDefault="00182A86" w:rsidP="00182A86">
            <w:pPr>
              <w:spacing w:before="120" w:after="120"/>
              <w:rPr>
                <w:rFonts w:ascii="Arial" w:hAnsi="Arial" w:cs="Arial"/>
                <w:b/>
              </w:rPr>
            </w:pPr>
            <w:r>
              <w:rPr>
                <w:rFonts w:ascii="Arial" w:hAnsi="Arial" w:cs="Arial"/>
                <w:b/>
              </w:rPr>
              <w:t>Approval of Minutes</w:t>
            </w:r>
          </w:p>
        </w:tc>
        <w:tc>
          <w:tcPr>
            <w:tcW w:w="1560" w:type="dxa"/>
            <w:tcBorders>
              <w:bottom w:val="single" w:sz="4" w:space="0" w:color="auto"/>
            </w:tcBorders>
          </w:tcPr>
          <w:p w14:paraId="210A8C7E" w14:textId="77777777" w:rsidR="00182A86" w:rsidRPr="009D01D4" w:rsidRDefault="00182A86" w:rsidP="00182A86">
            <w:pPr>
              <w:spacing w:before="120" w:after="120"/>
              <w:jc w:val="center"/>
              <w:rPr>
                <w:rFonts w:ascii="Arial" w:hAnsi="Arial" w:cs="Arial"/>
                <w:highlight w:val="yellow"/>
              </w:rPr>
            </w:pPr>
          </w:p>
        </w:tc>
        <w:tc>
          <w:tcPr>
            <w:tcW w:w="1530" w:type="dxa"/>
            <w:tcBorders>
              <w:bottom w:val="single" w:sz="4" w:space="0" w:color="auto"/>
            </w:tcBorders>
          </w:tcPr>
          <w:p w14:paraId="2CBC9285" w14:textId="77777777" w:rsidR="00182A86" w:rsidRPr="00D864B3" w:rsidRDefault="00182A86" w:rsidP="00182A86">
            <w:pPr>
              <w:spacing w:before="120" w:after="120"/>
              <w:rPr>
                <w:rFonts w:ascii="Arial" w:hAnsi="Arial" w:cs="Arial"/>
              </w:rPr>
            </w:pPr>
          </w:p>
        </w:tc>
      </w:tr>
      <w:tr w:rsidR="00182A86" w:rsidRPr="00D864B3" w14:paraId="790C9B68" w14:textId="77777777" w:rsidTr="006E35B3">
        <w:trPr>
          <w:trHeight w:val="252"/>
        </w:trPr>
        <w:tc>
          <w:tcPr>
            <w:tcW w:w="880" w:type="dxa"/>
            <w:tcBorders>
              <w:bottom w:val="single" w:sz="4" w:space="0" w:color="auto"/>
            </w:tcBorders>
          </w:tcPr>
          <w:p w14:paraId="16455F95" w14:textId="77777777" w:rsidR="00182A86" w:rsidRDefault="00182A86" w:rsidP="00182A86">
            <w:pPr>
              <w:spacing w:before="120" w:after="120"/>
              <w:rPr>
                <w:rFonts w:ascii="Arial" w:hAnsi="Arial" w:cs="Arial"/>
                <w:b/>
              </w:rPr>
            </w:pPr>
          </w:p>
        </w:tc>
        <w:tc>
          <w:tcPr>
            <w:tcW w:w="5811" w:type="dxa"/>
            <w:gridSpan w:val="4"/>
            <w:tcBorders>
              <w:bottom w:val="single" w:sz="4" w:space="0" w:color="auto"/>
            </w:tcBorders>
          </w:tcPr>
          <w:p w14:paraId="5D6FDA5B" w14:textId="77777777" w:rsidR="00C36BF0" w:rsidRDefault="00182A86" w:rsidP="00182A86">
            <w:pPr>
              <w:spacing w:before="120" w:after="120"/>
              <w:rPr>
                <w:rFonts w:ascii="Arial" w:hAnsi="Arial" w:cs="Arial"/>
              </w:rPr>
            </w:pPr>
            <w:r>
              <w:rPr>
                <w:rFonts w:ascii="Arial" w:hAnsi="Arial" w:cs="Arial"/>
              </w:rPr>
              <w:t xml:space="preserve">Minutes of meeting held on </w:t>
            </w:r>
            <w:r w:rsidR="00BE7818">
              <w:rPr>
                <w:rFonts w:ascii="Arial" w:hAnsi="Arial" w:cs="Arial"/>
              </w:rPr>
              <w:t>11</w:t>
            </w:r>
            <w:r w:rsidR="00BE7818" w:rsidRPr="00BE7818">
              <w:rPr>
                <w:rFonts w:ascii="Arial" w:hAnsi="Arial" w:cs="Arial"/>
                <w:vertAlign w:val="superscript"/>
              </w:rPr>
              <w:t>th</w:t>
            </w:r>
            <w:r w:rsidR="00BE7818">
              <w:rPr>
                <w:rFonts w:ascii="Arial" w:hAnsi="Arial" w:cs="Arial"/>
              </w:rPr>
              <w:t xml:space="preserve"> July</w:t>
            </w:r>
            <w:r w:rsidR="00ED430C">
              <w:rPr>
                <w:rFonts w:ascii="Arial" w:hAnsi="Arial" w:cs="Arial"/>
              </w:rPr>
              <w:t xml:space="preserve"> </w:t>
            </w:r>
            <w:r w:rsidR="00A16F9D">
              <w:rPr>
                <w:rFonts w:ascii="Arial" w:hAnsi="Arial" w:cs="Arial"/>
              </w:rPr>
              <w:t>were</w:t>
            </w:r>
            <w:r w:rsidR="00ED430C">
              <w:rPr>
                <w:rFonts w:ascii="Arial" w:hAnsi="Arial" w:cs="Arial"/>
              </w:rPr>
              <w:t xml:space="preserve"> </w:t>
            </w:r>
            <w:r>
              <w:rPr>
                <w:rFonts w:ascii="Arial" w:hAnsi="Arial" w:cs="Arial"/>
              </w:rPr>
              <w:t>checked for accuracy and content</w:t>
            </w:r>
            <w:r w:rsidR="00A16F9D">
              <w:rPr>
                <w:rFonts w:ascii="Arial" w:hAnsi="Arial" w:cs="Arial"/>
              </w:rPr>
              <w:t xml:space="preserve"> and agreed as a true and accurate record:</w:t>
            </w:r>
          </w:p>
          <w:p w14:paraId="584AEFC0" w14:textId="77777777" w:rsidR="00A16F9D" w:rsidRDefault="00A16F9D" w:rsidP="00182A86">
            <w:pPr>
              <w:spacing w:before="120" w:after="120"/>
              <w:rPr>
                <w:rFonts w:ascii="Arial" w:hAnsi="Arial" w:cs="Arial"/>
              </w:rPr>
            </w:pPr>
            <w:r>
              <w:rPr>
                <w:rFonts w:ascii="Arial" w:hAnsi="Arial" w:cs="Arial"/>
              </w:rPr>
              <w:t>Proposed:</w:t>
            </w:r>
            <w:r>
              <w:rPr>
                <w:rFonts w:ascii="Arial" w:hAnsi="Arial" w:cs="Arial"/>
              </w:rPr>
              <w:tab/>
              <w:t>UKTA</w:t>
            </w:r>
          </w:p>
          <w:p w14:paraId="3472EC9F" w14:textId="77777777" w:rsidR="00A16F9D" w:rsidRDefault="00A16F9D" w:rsidP="00182A86">
            <w:pPr>
              <w:spacing w:before="120" w:after="120"/>
              <w:rPr>
                <w:rFonts w:ascii="Arial" w:hAnsi="Arial" w:cs="Arial"/>
              </w:rPr>
            </w:pPr>
            <w:r>
              <w:rPr>
                <w:rFonts w:ascii="Arial" w:hAnsi="Arial" w:cs="Arial"/>
              </w:rPr>
              <w:lastRenderedPageBreak/>
              <w:t>Seconded:</w:t>
            </w:r>
            <w:r>
              <w:rPr>
                <w:rFonts w:ascii="Arial" w:hAnsi="Arial" w:cs="Arial"/>
              </w:rPr>
              <w:tab/>
              <w:t>TAGB</w:t>
            </w:r>
          </w:p>
          <w:p w14:paraId="067B794F" w14:textId="3DA99929" w:rsidR="00A16F9D" w:rsidRPr="00842733" w:rsidRDefault="00A16F9D" w:rsidP="00182A86">
            <w:pPr>
              <w:spacing w:before="120" w:after="120"/>
              <w:rPr>
                <w:rFonts w:ascii="Arial" w:hAnsi="Arial" w:cs="Arial"/>
              </w:rPr>
            </w:pPr>
            <w:r>
              <w:rPr>
                <w:rFonts w:ascii="Arial" w:hAnsi="Arial" w:cs="Arial"/>
              </w:rPr>
              <w:t>For:</w:t>
            </w:r>
            <w:r>
              <w:rPr>
                <w:rFonts w:ascii="Arial" w:hAnsi="Arial" w:cs="Arial"/>
              </w:rPr>
              <w:tab/>
            </w:r>
            <w:r>
              <w:rPr>
                <w:rFonts w:ascii="Arial" w:hAnsi="Arial" w:cs="Arial"/>
              </w:rPr>
              <w:tab/>
              <w:t>Unanimous</w:t>
            </w:r>
          </w:p>
        </w:tc>
        <w:tc>
          <w:tcPr>
            <w:tcW w:w="1560" w:type="dxa"/>
            <w:tcBorders>
              <w:bottom w:val="single" w:sz="4" w:space="0" w:color="auto"/>
            </w:tcBorders>
          </w:tcPr>
          <w:p w14:paraId="49E97C54" w14:textId="2F0F8C3E" w:rsidR="00182A86" w:rsidRPr="009D01D4" w:rsidRDefault="000A6465" w:rsidP="00182A86">
            <w:pPr>
              <w:spacing w:before="120" w:after="120"/>
              <w:jc w:val="center"/>
              <w:rPr>
                <w:rFonts w:ascii="Arial" w:hAnsi="Arial" w:cs="Arial"/>
                <w:highlight w:val="yellow"/>
              </w:rPr>
            </w:pPr>
            <w:r w:rsidRPr="0090192D">
              <w:rPr>
                <w:rFonts w:ascii="Arial" w:hAnsi="Arial" w:cs="Arial"/>
                <w:sz w:val="18"/>
                <w:szCs w:val="18"/>
              </w:rPr>
              <w:lastRenderedPageBreak/>
              <w:t>Chair</w:t>
            </w:r>
          </w:p>
        </w:tc>
        <w:tc>
          <w:tcPr>
            <w:tcW w:w="1530" w:type="dxa"/>
            <w:tcBorders>
              <w:bottom w:val="single" w:sz="4" w:space="0" w:color="auto"/>
            </w:tcBorders>
          </w:tcPr>
          <w:p w14:paraId="1D5377F0" w14:textId="22E55844" w:rsidR="00182A86" w:rsidRDefault="00DB56A0" w:rsidP="00182A86">
            <w:pPr>
              <w:spacing w:before="120" w:after="120"/>
              <w:rPr>
                <w:rFonts w:ascii="Arial" w:hAnsi="Arial" w:cs="Arial"/>
              </w:rPr>
            </w:pPr>
            <w:r>
              <w:rPr>
                <w:rFonts w:ascii="Arial" w:hAnsi="Arial" w:cs="Arial"/>
              </w:rPr>
              <w:object w:dxaOrig="1543" w:dyaOrig="991" w14:anchorId="5377F3B5">
                <v:shape id="_x0000_i1026" type="#_x0000_t75" style="width:77.25pt;height:49.5pt" o:ole="">
                  <v:imagedata r:id="rId17" o:title=""/>
                </v:shape>
                <o:OLEObject Type="Embed" ProgID="AcroExch.Document.DC" ShapeID="_x0000_i1026" DrawAspect="Icon" ObjectID="_1644122879" r:id="rId18"/>
              </w:object>
            </w:r>
          </w:p>
        </w:tc>
      </w:tr>
      <w:bookmarkEnd w:id="1"/>
      <w:tr w:rsidR="00182A86" w:rsidRPr="00D864B3" w14:paraId="744BDC61" w14:textId="77777777" w:rsidTr="006E35B3">
        <w:trPr>
          <w:trHeight w:val="252"/>
        </w:trPr>
        <w:tc>
          <w:tcPr>
            <w:tcW w:w="880" w:type="dxa"/>
            <w:tcBorders>
              <w:top w:val="single" w:sz="4" w:space="0" w:color="auto"/>
            </w:tcBorders>
          </w:tcPr>
          <w:p w14:paraId="73B2CB94" w14:textId="6CF3C695" w:rsidR="00182A86" w:rsidRPr="00F777AB" w:rsidRDefault="00A7018E" w:rsidP="00182A86">
            <w:pPr>
              <w:spacing w:before="120" w:after="120"/>
              <w:rPr>
                <w:rFonts w:ascii="Arial" w:hAnsi="Arial" w:cs="Arial"/>
                <w:b/>
              </w:rPr>
            </w:pPr>
            <w:r>
              <w:rPr>
                <w:rFonts w:ascii="Arial" w:hAnsi="Arial" w:cs="Arial"/>
                <w:b/>
              </w:rPr>
              <w:t>4</w:t>
            </w:r>
          </w:p>
        </w:tc>
        <w:tc>
          <w:tcPr>
            <w:tcW w:w="5811" w:type="dxa"/>
            <w:gridSpan w:val="4"/>
            <w:tcBorders>
              <w:top w:val="single" w:sz="4" w:space="0" w:color="auto"/>
            </w:tcBorders>
          </w:tcPr>
          <w:p w14:paraId="2D38F510" w14:textId="7A9FF215" w:rsidR="00182A86" w:rsidRPr="009C2CCF" w:rsidRDefault="00182A86" w:rsidP="00182A86">
            <w:pPr>
              <w:spacing w:before="120" w:after="120"/>
              <w:rPr>
                <w:rFonts w:ascii="Arial" w:hAnsi="Arial" w:cs="Arial"/>
                <w:b/>
              </w:rPr>
            </w:pPr>
            <w:r w:rsidRPr="009C2CCF">
              <w:rPr>
                <w:rFonts w:ascii="Arial" w:hAnsi="Arial" w:cs="Arial"/>
                <w:b/>
              </w:rPr>
              <w:t>Matters Arising</w:t>
            </w:r>
          </w:p>
        </w:tc>
        <w:tc>
          <w:tcPr>
            <w:tcW w:w="1560" w:type="dxa"/>
            <w:tcBorders>
              <w:top w:val="single" w:sz="4" w:space="0" w:color="auto"/>
            </w:tcBorders>
          </w:tcPr>
          <w:p w14:paraId="7D1E29DF" w14:textId="77777777" w:rsidR="00182A86" w:rsidRPr="009D01D4" w:rsidRDefault="00182A86" w:rsidP="00182A86">
            <w:pPr>
              <w:spacing w:before="120" w:after="120"/>
              <w:jc w:val="center"/>
              <w:rPr>
                <w:rFonts w:ascii="Arial" w:hAnsi="Arial" w:cs="Arial"/>
                <w:highlight w:val="yellow"/>
              </w:rPr>
            </w:pPr>
          </w:p>
        </w:tc>
        <w:tc>
          <w:tcPr>
            <w:tcW w:w="1530" w:type="dxa"/>
            <w:tcBorders>
              <w:top w:val="single" w:sz="4" w:space="0" w:color="auto"/>
            </w:tcBorders>
          </w:tcPr>
          <w:p w14:paraId="09393FA9" w14:textId="77777777" w:rsidR="00182A86" w:rsidRPr="00D864B3" w:rsidRDefault="00182A86" w:rsidP="00182A86">
            <w:pPr>
              <w:spacing w:before="120" w:after="120"/>
              <w:jc w:val="center"/>
              <w:rPr>
                <w:rFonts w:ascii="Arial" w:hAnsi="Arial" w:cs="Arial"/>
              </w:rPr>
            </w:pPr>
          </w:p>
        </w:tc>
      </w:tr>
      <w:tr w:rsidR="00EF24BB" w:rsidRPr="00D864B3" w14:paraId="59A6CB49" w14:textId="77777777" w:rsidTr="006E35B3">
        <w:trPr>
          <w:trHeight w:val="252"/>
        </w:trPr>
        <w:tc>
          <w:tcPr>
            <w:tcW w:w="880" w:type="dxa"/>
            <w:tcBorders>
              <w:top w:val="single" w:sz="4" w:space="0" w:color="auto"/>
            </w:tcBorders>
          </w:tcPr>
          <w:p w14:paraId="5D1BE9BF" w14:textId="20E83AF4" w:rsidR="00EF24BB" w:rsidRPr="00E91619" w:rsidRDefault="00EF24BB" w:rsidP="00182A86">
            <w:pPr>
              <w:spacing w:before="120" w:after="120"/>
              <w:rPr>
                <w:rFonts w:ascii="Arial" w:hAnsi="Arial" w:cs="Arial"/>
                <w:bCs/>
              </w:rPr>
            </w:pPr>
            <w:r w:rsidRPr="00E91619">
              <w:rPr>
                <w:rFonts w:ascii="Arial" w:hAnsi="Arial" w:cs="Arial"/>
                <w:bCs/>
              </w:rPr>
              <w:t>4.1</w:t>
            </w:r>
          </w:p>
        </w:tc>
        <w:tc>
          <w:tcPr>
            <w:tcW w:w="5811" w:type="dxa"/>
            <w:gridSpan w:val="4"/>
            <w:tcBorders>
              <w:top w:val="single" w:sz="4" w:space="0" w:color="auto"/>
            </w:tcBorders>
          </w:tcPr>
          <w:p w14:paraId="30CC34CF" w14:textId="77777777" w:rsidR="00EF24BB" w:rsidRDefault="00EF24BB" w:rsidP="00182A86">
            <w:pPr>
              <w:spacing w:before="120" w:after="120"/>
              <w:rPr>
                <w:rFonts w:ascii="Arial" w:hAnsi="Arial" w:cs="Arial"/>
                <w:b/>
              </w:rPr>
            </w:pPr>
            <w:r>
              <w:rPr>
                <w:rFonts w:ascii="Arial" w:hAnsi="Arial" w:cs="Arial"/>
                <w:b/>
              </w:rPr>
              <w:t>BTC Consti</w:t>
            </w:r>
            <w:r w:rsidR="00E91619">
              <w:rPr>
                <w:rFonts w:ascii="Arial" w:hAnsi="Arial" w:cs="Arial"/>
                <w:b/>
              </w:rPr>
              <w:t>tution</w:t>
            </w:r>
          </w:p>
          <w:p w14:paraId="6327D444" w14:textId="77777777" w:rsidR="00C36BF0" w:rsidRDefault="00B20584" w:rsidP="00182A86">
            <w:pPr>
              <w:spacing w:before="120" w:after="120"/>
              <w:rPr>
                <w:rFonts w:ascii="Arial" w:hAnsi="Arial" w:cs="Arial"/>
                <w:bCs/>
              </w:rPr>
            </w:pPr>
            <w:r>
              <w:rPr>
                <w:rFonts w:ascii="Arial" w:hAnsi="Arial" w:cs="Arial"/>
                <w:bCs/>
              </w:rPr>
              <w:t>The amended BTC Constitution was proposed for adoption</w:t>
            </w:r>
            <w:r w:rsidR="008A6042">
              <w:rPr>
                <w:rFonts w:ascii="Arial" w:hAnsi="Arial" w:cs="Arial"/>
                <w:bCs/>
              </w:rPr>
              <w:t xml:space="preserve">.  Changes to the past Constitution were re-instatement of Vice Chair, membership levels and </w:t>
            </w:r>
            <w:r w:rsidR="00000A3E">
              <w:rPr>
                <w:rFonts w:ascii="Arial" w:hAnsi="Arial" w:cs="Arial"/>
                <w:bCs/>
              </w:rPr>
              <w:t>Rules and Regulations No 18</w:t>
            </w:r>
            <w:r w:rsidR="000B42A6">
              <w:rPr>
                <w:rFonts w:ascii="Arial" w:hAnsi="Arial" w:cs="Arial"/>
                <w:bCs/>
              </w:rPr>
              <w:t xml:space="preserve"> to remove “unless a mutual agreement is made by the organisations involved”</w:t>
            </w:r>
            <w:r w:rsidR="0086380D">
              <w:rPr>
                <w:rFonts w:ascii="Arial" w:hAnsi="Arial" w:cs="Arial"/>
                <w:bCs/>
              </w:rPr>
              <w:t>.</w:t>
            </w:r>
          </w:p>
          <w:p w14:paraId="5CEC1E82" w14:textId="77777777" w:rsidR="0086380D" w:rsidRDefault="0086380D" w:rsidP="00182A86">
            <w:pPr>
              <w:spacing w:before="120" w:after="120"/>
              <w:rPr>
                <w:rFonts w:ascii="Arial" w:hAnsi="Arial" w:cs="Arial"/>
                <w:bCs/>
              </w:rPr>
            </w:pPr>
            <w:r>
              <w:rPr>
                <w:rFonts w:ascii="Arial" w:hAnsi="Arial" w:cs="Arial"/>
                <w:bCs/>
              </w:rPr>
              <w:t>Proposed:</w:t>
            </w:r>
            <w:r>
              <w:rPr>
                <w:rFonts w:ascii="Arial" w:hAnsi="Arial" w:cs="Arial"/>
                <w:bCs/>
              </w:rPr>
              <w:tab/>
              <w:t>Secretary General</w:t>
            </w:r>
          </w:p>
          <w:p w14:paraId="61F84031" w14:textId="77777777" w:rsidR="0086380D" w:rsidRDefault="0086380D" w:rsidP="00182A86">
            <w:pPr>
              <w:spacing w:before="120" w:after="120"/>
              <w:rPr>
                <w:rFonts w:ascii="Arial" w:hAnsi="Arial" w:cs="Arial"/>
                <w:bCs/>
              </w:rPr>
            </w:pPr>
            <w:r>
              <w:rPr>
                <w:rFonts w:ascii="Arial" w:hAnsi="Arial" w:cs="Arial"/>
                <w:bCs/>
              </w:rPr>
              <w:t>Seconded:</w:t>
            </w:r>
            <w:r>
              <w:rPr>
                <w:rFonts w:ascii="Arial" w:hAnsi="Arial" w:cs="Arial"/>
                <w:bCs/>
              </w:rPr>
              <w:tab/>
              <w:t>TAGB</w:t>
            </w:r>
          </w:p>
          <w:p w14:paraId="12E32D37" w14:textId="7671FA62" w:rsidR="0086380D" w:rsidRPr="007B2212" w:rsidRDefault="0086380D" w:rsidP="00182A86">
            <w:pPr>
              <w:spacing w:before="120" w:after="120"/>
              <w:rPr>
                <w:rFonts w:ascii="Arial" w:hAnsi="Arial" w:cs="Arial"/>
                <w:bCs/>
              </w:rPr>
            </w:pPr>
            <w:r>
              <w:rPr>
                <w:rFonts w:ascii="Arial" w:hAnsi="Arial" w:cs="Arial"/>
                <w:bCs/>
              </w:rPr>
              <w:t>For:</w:t>
            </w:r>
            <w:r>
              <w:rPr>
                <w:rFonts w:ascii="Arial" w:hAnsi="Arial" w:cs="Arial"/>
                <w:bCs/>
              </w:rPr>
              <w:tab/>
            </w:r>
            <w:r>
              <w:rPr>
                <w:rFonts w:ascii="Arial" w:hAnsi="Arial" w:cs="Arial"/>
                <w:bCs/>
              </w:rPr>
              <w:tab/>
              <w:t>Unanimous</w:t>
            </w:r>
          </w:p>
        </w:tc>
        <w:tc>
          <w:tcPr>
            <w:tcW w:w="1560" w:type="dxa"/>
            <w:tcBorders>
              <w:top w:val="single" w:sz="4" w:space="0" w:color="auto"/>
            </w:tcBorders>
          </w:tcPr>
          <w:p w14:paraId="304A4EE1" w14:textId="7171E531" w:rsidR="00EF24BB" w:rsidRPr="009D01D4" w:rsidRDefault="0090192D" w:rsidP="00182A86">
            <w:pPr>
              <w:spacing w:before="120" w:after="120"/>
              <w:jc w:val="center"/>
              <w:rPr>
                <w:rFonts w:ascii="Arial" w:hAnsi="Arial" w:cs="Arial"/>
                <w:highlight w:val="yellow"/>
              </w:rPr>
            </w:pPr>
            <w:r w:rsidRPr="0090192D">
              <w:rPr>
                <w:rFonts w:ascii="Arial" w:hAnsi="Arial" w:cs="Arial"/>
                <w:sz w:val="16"/>
                <w:szCs w:val="16"/>
              </w:rPr>
              <w:t>Secretary General</w:t>
            </w:r>
          </w:p>
        </w:tc>
        <w:tc>
          <w:tcPr>
            <w:tcW w:w="1530" w:type="dxa"/>
            <w:tcBorders>
              <w:top w:val="single" w:sz="4" w:space="0" w:color="auto"/>
            </w:tcBorders>
          </w:tcPr>
          <w:p w14:paraId="2DC0D48C" w14:textId="2B8F0ED5" w:rsidR="00EF24BB" w:rsidRPr="00D864B3" w:rsidRDefault="00B76BC9" w:rsidP="00182A86">
            <w:pPr>
              <w:spacing w:before="120" w:after="120"/>
              <w:jc w:val="center"/>
              <w:rPr>
                <w:rFonts w:ascii="Arial" w:hAnsi="Arial" w:cs="Arial"/>
              </w:rPr>
            </w:pPr>
            <w:r>
              <w:rPr>
                <w:rFonts w:ascii="Arial" w:hAnsi="Arial" w:cs="Arial"/>
              </w:rPr>
              <w:object w:dxaOrig="1543" w:dyaOrig="991" w14:anchorId="2A38C74A">
                <v:shape id="_x0000_i1027" type="#_x0000_t75" style="width:77.25pt;height:49.5pt" o:ole="">
                  <v:imagedata r:id="rId19" o:title=""/>
                </v:shape>
                <o:OLEObject Type="Embed" ProgID="AcroExch.Document.DC" ShapeID="_x0000_i1027" DrawAspect="Icon" ObjectID="_1644122880" r:id="rId20"/>
              </w:object>
            </w:r>
          </w:p>
        </w:tc>
      </w:tr>
      <w:tr w:rsidR="00B45101" w:rsidRPr="00D864B3" w14:paraId="603DA6F6" w14:textId="77777777" w:rsidTr="005201E6">
        <w:trPr>
          <w:trHeight w:val="957"/>
        </w:trPr>
        <w:tc>
          <w:tcPr>
            <w:tcW w:w="880" w:type="dxa"/>
          </w:tcPr>
          <w:p w14:paraId="5CE1C06B" w14:textId="10C86BD7" w:rsidR="00B45101" w:rsidRDefault="00A7018E" w:rsidP="00182A86">
            <w:pPr>
              <w:spacing w:before="120" w:after="120"/>
              <w:rPr>
                <w:rFonts w:ascii="Arial" w:hAnsi="Arial" w:cs="Arial"/>
              </w:rPr>
            </w:pPr>
            <w:r>
              <w:rPr>
                <w:rFonts w:ascii="Arial" w:hAnsi="Arial" w:cs="Arial"/>
              </w:rPr>
              <w:t>4</w:t>
            </w:r>
            <w:r w:rsidR="00B45101">
              <w:rPr>
                <w:rFonts w:ascii="Arial" w:hAnsi="Arial" w:cs="Arial"/>
              </w:rPr>
              <w:t>.</w:t>
            </w:r>
            <w:r w:rsidR="00E91619">
              <w:rPr>
                <w:rFonts w:ascii="Arial" w:hAnsi="Arial" w:cs="Arial"/>
              </w:rPr>
              <w:t>2</w:t>
            </w:r>
          </w:p>
        </w:tc>
        <w:tc>
          <w:tcPr>
            <w:tcW w:w="5811" w:type="dxa"/>
            <w:gridSpan w:val="4"/>
          </w:tcPr>
          <w:p w14:paraId="00982522" w14:textId="611D1CFF" w:rsidR="00B465D0" w:rsidRPr="00EE673C" w:rsidRDefault="00B45101" w:rsidP="00182A86">
            <w:pPr>
              <w:spacing w:before="120" w:after="120"/>
              <w:rPr>
                <w:rFonts w:ascii="Arial" w:hAnsi="Arial" w:cs="Arial"/>
                <w:b/>
                <w:bCs/>
              </w:rPr>
            </w:pPr>
            <w:r w:rsidRPr="00EE673C">
              <w:rPr>
                <w:rFonts w:ascii="Arial" w:hAnsi="Arial" w:cs="Arial"/>
                <w:b/>
                <w:bCs/>
              </w:rPr>
              <w:t>BTC Tournament</w:t>
            </w:r>
          </w:p>
          <w:p w14:paraId="42029F55" w14:textId="77777777" w:rsidR="00C36BF0" w:rsidRDefault="00502959" w:rsidP="00182A86">
            <w:pPr>
              <w:spacing w:before="120" w:after="120"/>
              <w:rPr>
                <w:rFonts w:ascii="Arial" w:hAnsi="Arial" w:cs="Arial"/>
              </w:rPr>
            </w:pPr>
            <w:r>
              <w:rPr>
                <w:rFonts w:ascii="Arial" w:hAnsi="Arial" w:cs="Arial"/>
              </w:rPr>
              <w:t>The Treasurer r</w:t>
            </w:r>
            <w:r w:rsidR="00B33235">
              <w:rPr>
                <w:rFonts w:ascii="Arial" w:hAnsi="Arial" w:cs="Arial"/>
              </w:rPr>
              <w:t>eport</w:t>
            </w:r>
            <w:r>
              <w:rPr>
                <w:rFonts w:ascii="Arial" w:hAnsi="Arial" w:cs="Arial"/>
              </w:rPr>
              <w:t>ed a £1</w:t>
            </w:r>
            <w:r w:rsidR="00937F74">
              <w:rPr>
                <w:rFonts w:ascii="Arial" w:hAnsi="Arial" w:cs="Arial"/>
              </w:rPr>
              <w:t>0,500 profit o</w:t>
            </w:r>
            <w:r w:rsidR="00B33235">
              <w:rPr>
                <w:rFonts w:ascii="Arial" w:hAnsi="Arial" w:cs="Arial"/>
              </w:rPr>
              <w:t xml:space="preserve">n </w:t>
            </w:r>
            <w:r w:rsidR="006F7D7D">
              <w:rPr>
                <w:rFonts w:ascii="Arial" w:hAnsi="Arial" w:cs="Arial"/>
              </w:rPr>
              <w:t>BTC Championship</w:t>
            </w:r>
            <w:r w:rsidR="00B33235">
              <w:rPr>
                <w:rFonts w:ascii="Arial" w:hAnsi="Arial" w:cs="Arial"/>
              </w:rPr>
              <w:t xml:space="preserve">s held </w:t>
            </w:r>
            <w:r w:rsidR="006F7D7D">
              <w:rPr>
                <w:rFonts w:ascii="Arial" w:hAnsi="Arial" w:cs="Arial"/>
              </w:rPr>
              <w:t>on 22</w:t>
            </w:r>
            <w:r w:rsidR="006F7D7D" w:rsidRPr="006F7D7D">
              <w:rPr>
                <w:rFonts w:ascii="Arial" w:hAnsi="Arial" w:cs="Arial"/>
                <w:vertAlign w:val="superscript"/>
              </w:rPr>
              <w:t>nd</w:t>
            </w:r>
            <w:r w:rsidR="006F7D7D">
              <w:rPr>
                <w:rFonts w:ascii="Arial" w:hAnsi="Arial" w:cs="Arial"/>
              </w:rPr>
              <w:t xml:space="preserve"> September</w:t>
            </w:r>
            <w:r w:rsidR="00A031A1">
              <w:rPr>
                <w:rFonts w:ascii="Arial" w:hAnsi="Arial" w:cs="Arial"/>
              </w:rPr>
              <w:t>.</w:t>
            </w:r>
            <w:r w:rsidR="00937F74">
              <w:rPr>
                <w:rFonts w:ascii="Arial" w:hAnsi="Arial" w:cs="Arial"/>
              </w:rPr>
              <w:t xml:space="preserve">  </w:t>
            </w:r>
            <w:r w:rsidR="00655E27">
              <w:rPr>
                <w:rFonts w:ascii="Arial" w:hAnsi="Arial" w:cs="Arial"/>
              </w:rPr>
              <w:t xml:space="preserve">R Sergiew wished it minuted once again that we were deeply disappointed by the lack of commitment from members around the table.  The tournament was </w:t>
            </w:r>
            <w:r w:rsidR="006F6DC4">
              <w:rPr>
                <w:rFonts w:ascii="Arial" w:hAnsi="Arial" w:cs="Arial"/>
              </w:rPr>
              <w:t xml:space="preserve">a success for those that did </w:t>
            </w:r>
            <w:proofErr w:type="gramStart"/>
            <w:r w:rsidR="006F6DC4">
              <w:rPr>
                <w:rFonts w:ascii="Arial" w:hAnsi="Arial" w:cs="Arial"/>
              </w:rPr>
              <w:t>attend</w:t>
            </w:r>
            <w:proofErr w:type="gramEnd"/>
            <w:r w:rsidR="006F6DC4">
              <w:rPr>
                <w:rFonts w:ascii="Arial" w:hAnsi="Arial" w:cs="Arial"/>
              </w:rPr>
              <w:t xml:space="preserve"> and should the tournament be run again, there would need to be a different agreement of how support would be guaranteed.</w:t>
            </w:r>
          </w:p>
          <w:p w14:paraId="5B9FADB9" w14:textId="4F5EF03A" w:rsidR="00070A0E" w:rsidRDefault="00070A0E" w:rsidP="00182A86">
            <w:pPr>
              <w:spacing w:before="120" w:after="120"/>
              <w:rPr>
                <w:rFonts w:ascii="Arial" w:hAnsi="Arial" w:cs="Arial"/>
              </w:rPr>
            </w:pPr>
            <w:r>
              <w:rPr>
                <w:rFonts w:ascii="Arial" w:hAnsi="Arial" w:cs="Arial"/>
              </w:rPr>
              <w:t>A further tournament is to be included on the next agenda.</w:t>
            </w:r>
          </w:p>
        </w:tc>
        <w:tc>
          <w:tcPr>
            <w:tcW w:w="1560" w:type="dxa"/>
          </w:tcPr>
          <w:p w14:paraId="5AEDF23F" w14:textId="77777777" w:rsidR="00E80511" w:rsidRDefault="00E80511" w:rsidP="006F6DC4">
            <w:pPr>
              <w:spacing w:before="120" w:after="120"/>
              <w:rPr>
                <w:rFonts w:ascii="Arial" w:hAnsi="Arial" w:cs="Arial"/>
                <w:sz w:val="16"/>
                <w:szCs w:val="16"/>
              </w:rPr>
            </w:pPr>
          </w:p>
          <w:p w14:paraId="73998D4B" w14:textId="77777777" w:rsidR="006F6DC4" w:rsidRDefault="006F6DC4" w:rsidP="006F6DC4">
            <w:pPr>
              <w:spacing w:before="120" w:after="120"/>
              <w:rPr>
                <w:rFonts w:ascii="Arial" w:hAnsi="Arial" w:cs="Arial"/>
                <w:sz w:val="16"/>
                <w:szCs w:val="16"/>
              </w:rPr>
            </w:pPr>
          </w:p>
          <w:p w14:paraId="5F91AC4C" w14:textId="77777777" w:rsidR="006F6DC4" w:rsidRDefault="006F6DC4" w:rsidP="006F6DC4">
            <w:pPr>
              <w:spacing w:before="120" w:after="120"/>
              <w:rPr>
                <w:rFonts w:ascii="Arial" w:hAnsi="Arial" w:cs="Arial"/>
                <w:sz w:val="16"/>
                <w:szCs w:val="16"/>
              </w:rPr>
            </w:pPr>
          </w:p>
          <w:p w14:paraId="7A04EC84" w14:textId="77777777" w:rsidR="006F6DC4" w:rsidRDefault="006F6DC4" w:rsidP="006F6DC4">
            <w:pPr>
              <w:spacing w:before="120" w:after="120"/>
              <w:rPr>
                <w:rFonts w:ascii="Arial" w:hAnsi="Arial" w:cs="Arial"/>
                <w:sz w:val="16"/>
                <w:szCs w:val="16"/>
              </w:rPr>
            </w:pPr>
          </w:p>
          <w:p w14:paraId="58E43758" w14:textId="77777777" w:rsidR="006F6DC4" w:rsidRDefault="006F6DC4" w:rsidP="006F6DC4">
            <w:pPr>
              <w:spacing w:before="120" w:after="120"/>
              <w:rPr>
                <w:rFonts w:ascii="Arial" w:hAnsi="Arial" w:cs="Arial"/>
                <w:sz w:val="16"/>
                <w:szCs w:val="16"/>
              </w:rPr>
            </w:pPr>
          </w:p>
          <w:p w14:paraId="1BBDDF64" w14:textId="77777777" w:rsidR="006F6DC4" w:rsidRDefault="006F6DC4" w:rsidP="006F6DC4">
            <w:pPr>
              <w:spacing w:before="120" w:after="120"/>
              <w:jc w:val="center"/>
              <w:rPr>
                <w:rFonts w:ascii="Arial" w:hAnsi="Arial" w:cs="Arial"/>
                <w:sz w:val="16"/>
                <w:szCs w:val="16"/>
              </w:rPr>
            </w:pPr>
            <w:r>
              <w:rPr>
                <w:rFonts w:ascii="Arial" w:hAnsi="Arial" w:cs="Arial"/>
                <w:sz w:val="16"/>
                <w:szCs w:val="16"/>
              </w:rPr>
              <w:t>All</w:t>
            </w:r>
          </w:p>
          <w:p w14:paraId="67E28F62" w14:textId="77777777" w:rsidR="00070A0E" w:rsidRDefault="00070A0E" w:rsidP="006F6DC4">
            <w:pPr>
              <w:spacing w:before="120" w:after="120"/>
              <w:jc w:val="center"/>
              <w:rPr>
                <w:rFonts w:ascii="Arial" w:hAnsi="Arial" w:cs="Arial"/>
                <w:sz w:val="16"/>
                <w:szCs w:val="16"/>
              </w:rPr>
            </w:pPr>
          </w:p>
          <w:p w14:paraId="17D87EC8" w14:textId="42B4B58B" w:rsidR="00070A0E" w:rsidRDefault="00070A0E" w:rsidP="006F6DC4">
            <w:pPr>
              <w:spacing w:before="120" w:after="120"/>
              <w:jc w:val="center"/>
              <w:rPr>
                <w:rFonts w:ascii="Arial" w:hAnsi="Arial" w:cs="Arial"/>
                <w:sz w:val="16"/>
                <w:szCs w:val="16"/>
              </w:rPr>
            </w:pPr>
            <w:r>
              <w:rPr>
                <w:rFonts w:ascii="Arial" w:hAnsi="Arial" w:cs="Arial"/>
                <w:sz w:val="16"/>
                <w:szCs w:val="16"/>
              </w:rPr>
              <w:t>Sec Gen</w:t>
            </w:r>
          </w:p>
        </w:tc>
        <w:tc>
          <w:tcPr>
            <w:tcW w:w="1530" w:type="dxa"/>
          </w:tcPr>
          <w:p w14:paraId="678479B3" w14:textId="77777777" w:rsidR="00B45101" w:rsidRPr="00D864B3" w:rsidRDefault="00B45101" w:rsidP="00182A86">
            <w:pPr>
              <w:spacing w:before="120" w:after="120"/>
              <w:jc w:val="center"/>
              <w:rPr>
                <w:rFonts w:ascii="Arial" w:hAnsi="Arial" w:cs="Arial"/>
              </w:rPr>
            </w:pPr>
          </w:p>
        </w:tc>
      </w:tr>
      <w:tr w:rsidR="00182A86" w:rsidRPr="00D864B3" w14:paraId="5EAA9B92" w14:textId="77777777" w:rsidTr="006E35B3">
        <w:trPr>
          <w:trHeight w:val="252"/>
        </w:trPr>
        <w:tc>
          <w:tcPr>
            <w:tcW w:w="880" w:type="dxa"/>
          </w:tcPr>
          <w:p w14:paraId="1F73899C" w14:textId="227FA09A" w:rsidR="00182A86" w:rsidRDefault="00A7018E" w:rsidP="00182A86">
            <w:pPr>
              <w:spacing w:before="120" w:after="120"/>
              <w:rPr>
                <w:rFonts w:ascii="Arial" w:hAnsi="Arial" w:cs="Arial"/>
                <w:b/>
              </w:rPr>
            </w:pPr>
            <w:r>
              <w:rPr>
                <w:rFonts w:ascii="Arial" w:hAnsi="Arial" w:cs="Arial"/>
                <w:b/>
              </w:rPr>
              <w:t>5</w:t>
            </w:r>
          </w:p>
        </w:tc>
        <w:tc>
          <w:tcPr>
            <w:tcW w:w="5811" w:type="dxa"/>
            <w:gridSpan w:val="4"/>
          </w:tcPr>
          <w:p w14:paraId="2E72D9F9" w14:textId="028E5F8F" w:rsidR="00C36BF0" w:rsidRPr="00C574C6" w:rsidRDefault="00182A86" w:rsidP="00182A86">
            <w:pPr>
              <w:spacing w:before="120" w:after="120"/>
              <w:rPr>
                <w:rFonts w:ascii="Arial" w:hAnsi="Arial" w:cs="Arial"/>
                <w:b/>
              </w:rPr>
            </w:pPr>
            <w:r w:rsidRPr="009C2CCF">
              <w:rPr>
                <w:rFonts w:ascii="Arial" w:hAnsi="Arial" w:cs="Arial"/>
                <w:b/>
              </w:rPr>
              <w:t>Secretary General’s Report</w:t>
            </w:r>
          </w:p>
        </w:tc>
        <w:tc>
          <w:tcPr>
            <w:tcW w:w="1560" w:type="dxa"/>
          </w:tcPr>
          <w:p w14:paraId="0720F70F" w14:textId="32759982" w:rsidR="00182A86" w:rsidRPr="00E804BF" w:rsidRDefault="00182A86" w:rsidP="00E804BF">
            <w:pPr>
              <w:spacing w:before="120" w:after="120"/>
              <w:jc w:val="center"/>
              <w:rPr>
                <w:rFonts w:ascii="Arial" w:hAnsi="Arial" w:cs="Arial"/>
                <w:sz w:val="16"/>
                <w:szCs w:val="16"/>
              </w:rPr>
            </w:pPr>
          </w:p>
        </w:tc>
        <w:tc>
          <w:tcPr>
            <w:tcW w:w="1530" w:type="dxa"/>
          </w:tcPr>
          <w:p w14:paraId="16B2A683" w14:textId="575C57C0" w:rsidR="00182A86" w:rsidRPr="00D864B3" w:rsidRDefault="00182A86" w:rsidP="00182A86">
            <w:pPr>
              <w:spacing w:before="120" w:after="120"/>
              <w:jc w:val="center"/>
              <w:rPr>
                <w:rFonts w:ascii="Arial" w:hAnsi="Arial" w:cs="Arial"/>
              </w:rPr>
            </w:pPr>
          </w:p>
        </w:tc>
      </w:tr>
      <w:tr w:rsidR="009F49A6" w:rsidRPr="00D864B3" w14:paraId="4187AB3D" w14:textId="77777777" w:rsidTr="006E35B3">
        <w:trPr>
          <w:trHeight w:val="252"/>
        </w:trPr>
        <w:tc>
          <w:tcPr>
            <w:tcW w:w="880" w:type="dxa"/>
          </w:tcPr>
          <w:p w14:paraId="5B8FF8B6" w14:textId="77777777" w:rsidR="009F49A6" w:rsidRDefault="009F49A6" w:rsidP="00182A86">
            <w:pPr>
              <w:spacing w:before="120" w:after="120"/>
              <w:rPr>
                <w:rFonts w:ascii="Arial" w:hAnsi="Arial" w:cs="Arial"/>
                <w:b/>
              </w:rPr>
            </w:pPr>
          </w:p>
        </w:tc>
        <w:tc>
          <w:tcPr>
            <w:tcW w:w="5811" w:type="dxa"/>
            <w:gridSpan w:val="4"/>
          </w:tcPr>
          <w:p w14:paraId="3D4549A4" w14:textId="7EFC2E52" w:rsidR="009F49A6" w:rsidRPr="00C16DFF" w:rsidRDefault="00C16DFF" w:rsidP="00182A86">
            <w:pPr>
              <w:spacing w:before="120" w:after="120"/>
              <w:rPr>
                <w:rFonts w:ascii="Arial" w:hAnsi="Arial" w:cs="Arial"/>
                <w:bCs/>
              </w:rPr>
            </w:pPr>
            <w:r w:rsidRPr="00C16DFF">
              <w:rPr>
                <w:rFonts w:ascii="Arial" w:hAnsi="Arial" w:cs="Arial"/>
                <w:bCs/>
              </w:rPr>
              <w:t>Nothing to report.</w:t>
            </w:r>
          </w:p>
        </w:tc>
        <w:tc>
          <w:tcPr>
            <w:tcW w:w="1560" w:type="dxa"/>
          </w:tcPr>
          <w:p w14:paraId="2626E528" w14:textId="77777777" w:rsidR="009F49A6" w:rsidRPr="00E804BF" w:rsidRDefault="009F49A6" w:rsidP="00E804BF">
            <w:pPr>
              <w:spacing w:before="120" w:after="120"/>
              <w:jc w:val="center"/>
              <w:rPr>
                <w:rFonts w:ascii="Arial" w:hAnsi="Arial" w:cs="Arial"/>
                <w:sz w:val="16"/>
                <w:szCs w:val="16"/>
              </w:rPr>
            </w:pPr>
          </w:p>
        </w:tc>
        <w:tc>
          <w:tcPr>
            <w:tcW w:w="1530" w:type="dxa"/>
          </w:tcPr>
          <w:p w14:paraId="3D31FB6F" w14:textId="77777777" w:rsidR="009F49A6" w:rsidRPr="00D864B3" w:rsidRDefault="009F49A6" w:rsidP="00182A86">
            <w:pPr>
              <w:spacing w:before="120" w:after="120"/>
              <w:jc w:val="center"/>
              <w:rPr>
                <w:rFonts w:ascii="Arial" w:hAnsi="Arial" w:cs="Arial"/>
              </w:rPr>
            </w:pPr>
          </w:p>
        </w:tc>
      </w:tr>
      <w:tr w:rsidR="00182A86" w:rsidRPr="00D864B3" w14:paraId="481489FB" w14:textId="77777777" w:rsidTr="006E35B3">
        <w:trPr>
          <w:trHeight w:val="252"/>
        </w:trPr>
        <w:tc>
          <w:tcPr>
            <w:tcW w:w="880" w:type="dxa"/>
          </w:tcPr>
          <w:p w14:paraId="72B1B3F3" w14:textId="7A02DD7A" w:rsidR="00182A86" w:rsidRDefault="00A7018E" w:rsidP="00182A86">
            <w:pPr>
              <w:spacing w:before="120" w:after="120"/>
              <w:rPr>
                <w:rFonts w:ascii="Arial" w:hAnsi="Arial" w:cs="Arial"/>
                <w:b/>
              </w:rPr>
            </w:pPr>
            <w:r>
              <w:rPr>
                <w:rFonts w:ascii="Arial" w:hAnsi="Arial" w:cs="Arial"/>
                <w:b/>
              </w:rPr>
              <w:t>6</w:t>
            </w:r>
          </w:p>
        </w:tc>
        <w:tc>
          <w:tcPr>
            <w:tcW w:w="5811" w:type="dxa"/>
            <w:gridSpan w:val="4"/>
          </w:tcPr>
          <w:p w14:paraId="26517946" w14:textId="77777777" w:rsidR="00182A86" w:rsidRDefault="00182A86" w:rsidP="00182A86">
            <w:pPr>
              <w:spacing w:before="120" w:after="120"/>
              <w:rPr>
                <w:rFonts w:ascii="Arial" w:hAnsi="Arial" w:cs="Arial"/>
                <w:b/>
              </w:rPr>
            </w:pPr>
            <w:r>
              <w:rPr>
                <w:rFonts w:ascii="Arial" w:hAnsi="Arial" w:cs="Arial"/>
                <w:b/>
              </w:rPr>
              <w:t>Treasurer’s Reports</w:t>
            </w:r>
          </w:p>
        </w:tc>
        <w:tc>
          <w:tcPr>
            <w:tcW w:w="1560" w:type="dxa"/>
            <w:shd w:val="clear" w:color="auto" w:fill="FFFFFF" w:themeFill="background1"/>
          </w:tcPr>
          <w:p w14:paraId="1EA63FFC" w14:textId="6181CF0D" w:rsidR="00182A86" w:rsidRPr="0046083A" w:rsidRDefault="00182A86" w:rsidP="00E804BF">
            <w:pPr>
              <w:spacing w:before="120" w:after="120"/>
              <w:jc w:val="center"/>
              <w:rPr>
                <w:rFonts w:ascii="Arial" w:hAnsi="Arial" w:cs="Arial"/>
                <w:sz w:val="16"/>
                <w:szCs w:val="16"/>
                <w:highlight w:val="yellow"/>
              </w:rPr>
            </w:pPr>
          </w:p>
        </w:tc>
        <w:tc>
          <w:tcPr>
            <w:tcW w:w="1530" w:type="dxa"/>
          </w:tcPr>
          <w:p w14:paraId="6AF159F2" w14:textId="29AE0B5D" w:rsidR="00182A86" w:rsidRPr="00D864B3" w:rsidRDefault="00182A86" w:rsidP="00182A86">
            <w:pPr>
              <w:spacing w:before="120" w:after="120"/>
              <w:jc w:val="center"/>
              <w:rPr>
                <w:rFonts w:ascii="Arial" w:hAnsi="Arial" w:cs="Arial"/>
              </w:rPr>
            </w:pPr>
          </w:p>
        </w:tc>
      </w:tr>
      <w:tr w:rsidR="00182A86" w:rsidRPr="00D864B3" w14:paraId="510D53B5" w14:textId="77777777" w:rsidTr="006E35B3">
        <w:trPr>
          <w:trHeight w:val="252"/>
        </w:trPr>
        <w:tc>
          <w:tcPr>
            <w:tcW w:w="880" w:type="dxa"/>
          </w:tcPr>
          <w:p w14:paraId="153090DF" w14:textId="63469980" w:rsidR="00182A86" w:rsidRPr="00025159" w:rsidRDefault="00A7018E" w:rsidP="00182A86">
            <w:pPr>
              <w:spacing w:before="120" w:after="120"/>
              <w:rPr>
                <w:rFonts w:ascii="Arial" w:hAnsi="Arial" w:cs="Arial"/>
              </w:rPr>
            </w:pPr>
            <w:r>
              <w:rPr>
                <w:rFonts w:ascii="Arial" w:hAnsi="Arial" w:cs="Arial"/>
              </w:rPr>
              <w:t>6</w:t>
            </w:r>
            <w:r w:rsidR="00182A86" w:rsidRPr="00025159">
              <w:rPr>
                <w:rFonts w:ascii="Arial" w:hAnsi="Arial" w:cs="Arial"/>
              </w:rPr>
              <w:t>.1</w:t>
            </w:r>
          </w:p>
        </w:tc>
        <w:tc>
          <w:tcPr>
            <w:tcW w:w="5811" w:type="dxa"/>
            <w:gridSpan w:val="4"/>
          </w:tcPr>
          <w:p w14:paraId="03328079" w14:textId="5CE52DCA" w:rsidR="00C36BF0" w:rsidRPr="000A6465" w:rsidRDefault="00182A86" w:rsidP="00182A86">
            <w:pPr>
              <w:spacing w:before="120" w:after="120"/>
              <w:rPr>
                <w:rFonts w:ascii="Arial" w:hAnsi="Arial" w:cs="Arial"/>
                <w:b/>
                <w:bCs/>
              </w:rPr>
            </w:pPr>
            <w:r w:rsidRPr="0098461D">
              <w:rPr>
                <w:rFonts w:ascii="Arial" w:hAnsi="Arial" w:cs="Arial"/>
                <w:b/>
                <w:bCs/>
              </w:rPr>
              <w:t>Insurance</w:t>
            </w:r>
          </w:p>
        </w:tc>
        <w:tc>
          <w:tcPr>
            <w:tcW w:w="1560" w:type="dxa"/>
          </w:tcPr>
          <w:p w14:paraId="4377640B" w14:textId="338BEDBF" w:rsidR="00182A86" w:rsidRPr="00E804BF" w:rsidRDefault="00182A86" w:rsidP="00E804BF">
            <w:pPr>
              <w:spacing w:before="120" w:after="120"/>
              <w:jc w:val="center"/>
              <w:rPr>
                <w:rFonts w:ascii="Arial" w:hAnsi="Arial" w:cs="Arial"/>
                <w:sz w:val="16"/>
                <w:szCs w:val="16"/>
              </w:rPr>
            </w:pPr>
          </w:p>
        </w:tc>
        <w:tc>
          <w:tcPr>
            <w:tcW w:w="1530" w:type="dxa"/>
          </w:tcPr>
          <w:p w14:paraId="5645DBC7" w14:textId="667D94B4" w:rsidR="00182A86" w:rsidRPr="00D864B3" w:rsidRDefault="00182A86" w:rsidP="00182A86">
            <w:pPr>
              <w:spacing w:before="120" w:after="120"/>
              <w:jc w:val="center"/>
              <w:rPr>
                <w:rFonts w:ascii="Arial" w:hAnsi="Arial" w:cs="Arial"/>
              </w:rPr>
            </w:pPr>
          </w:p>
        </w:tc>
      </w:tr>
      <w:tr w:rsidR="00297897" w:rsidRPr="00D864B3" w14:paraId="0739D1EE" w14:textId="77777777" w:rsidTr="006E35B3">
        <w:trPr>
          <w:trHeight w:val="252"/>
        </w:trPr>
        <w:tc>
          <w:tcPr>
            <w:tcW w:w="880" w:type="dxa"/>
          </w:tcPr>
          <w:p w14:paraId="5D606962" w14:textId="77777777" w:rsidR="00297897" w:rsidRPr="001511FD" w:rsidRDefault="00297897" w:rsidP="00182A86">
            <w:pPr>
              <w:spacing w:before="120" w:after="120"/>
              <w:rPr>
                <w:rFonts w:ascii="Arial" w:hAnsi="Arial" w:cs="Arial"/>
              </w:rPr>
            </w:pPr>
          </w:p>
        </w:tc>
        <w:tc>
          <w:tcPr>
            <w:tcW w:w="5811" w:type="dxa"/>
            <w:gridSpan w:val="4"/>
          </w:tcPr>
          <w:p w14:paraId="56B7BC87" w14:textId="390118C6" w:rsidR="00070A0E" w:rsidRPr="001511FD" w:rsidRDefault="001511FD" w:rsidP="00182A86">
            <w:pPr>
              <w:spacing w:before="120" w:after="120"/>
              <w:rPr>
                <w:rFonts w:ascii="Arial" w:hAnsi="Arial" w:cs="Arial"/>
              </w:rPr>
            </w:pPr>
            <w:r w:rsidRPr="001511FD">
              <w:rPr>
                <w:rFonts w:ascii="Arial" w:hAnsi="Arial" w:cs="Arial"/>
              </w:rPr>
              <w:t xml:space="preserve">The Treasurer informed Council members that both he and the Secretary General are in negotiations with insurance providers </w:t>
            </w:r>
            <w:proofErr w:type="gramStart"/>
            <w:r w:rsidRPr="001511FD">
              <w:rPr>
                <w:rFonts w:ascii="Arial" w:hAnsi="Arial" w:cs="Arial"/>
              </w:rPr>
              <w:t>with regard to</w:t>
            </w:r>
            <w:proofErr w:type="gramEnd"/>
            <w:r w:rsidRPr="001511FD">
              <w:rPr>
                <w:rFonts w:ascii="Arial" w:hAnsi="Arial" w:cs="Arial"/>
              </w:rPr>
              <w:t xml:space="preserve"> the 2020 policy and pricing.</w:t>
            </w:r>
            <w:r>
              <w:rPr>
                <w:rFonts w:ascii="Arial" w:hAnsi="Arial" w:cs="Arial"/>
              </w:rPr>
              <w:t xml:space="preserve">  There has been one particular claim this year which may affect the no-claims </w:t>
            </w:r>
            <w:proofErr w:type="gramStart"/>
            <w:r>
              <w:rPr>
                <w:rFonts w:ascii="Arial" w:hAnsi="Arial" w:cs="Arial"/>
              </w:rPr>
              <w:t>bonus</w:t>
            </w:r>
            <w:proofErr w:type="gramEnd"/>
            <w:r>
              <w:rPr>
                <w:rFonts w:ascii="Arial" w:hAnsi="Arial" w:cs="Arial"/>
              </w:rPr>
              <w:t xml:space="preserve"> but this is yet to be verified.</w:t>
            </w:r>
          </w:p>
        </w:tc>
        <w:tc>
          <w:tcPr>
            <w:tcW w:w="1560" w:type="dxa"/>
          </w:tcPr>
          <w:p w14:paraId="61C85E68" w14:textId="090B1C44" w:rsidR="00297897" w:rsidRPr="00E804BF" w:rsidRDefault="001511FD" w:rsidP="00E804BF">
            <w:pPr>
              <w:spacing w:before="120" w:after="120"/>
              <w:jc w:val="center"/>
              <w:rPr>
                <w:rFonts w:ascii="Arial" w:hAnsi="Arial" w:cs="Arial"/>
                <w:sz w:val="16"/>
                <w:szCs w:val="16"/>
              </w:rPr>
            </w:pPr>
            <w:r>
              <w:rPr>
                <w:rFonts w:ascii="Arial" w:hAnsi="Arial" w:cs="Arial"/>
                <w:sz w:val="16"/>
                <w:szCs w:val="16"/>
              </w:rPr>
              <w:t xml:space="preserve">Sec Gen/ </w:t>
            </w:r>
            <w:r w:rsidR="001161BC" w:rsidRPr="00E804BF">
              <w:rPr>
                <w:rFonts w:ascii="Arial" w:hAnsi="Arial" w:cs="Arial"/>
                <w:sz w:val="16"/>
                <w:szCs w:val="16"/>
              </w:rPr>
              <w:t>Treasurer</w:t>
            </w:r>
          </w:p>
        </w:tc>
        <w:tc>
          <w:tcPr>
            <w:tcW w:w="1530" w:type="dxa"/>
          </w:tcPr>
          <w:p w14:paraId="5EDAB40A" w14:textId="44F16B3A" w:rsidR="00297897" w:rsidRPr="00D864B3" w:rsidRDefault="00F03DDB" w:rsidP="00182A86">
            <w:pPr>
              <w:spacing w:before="120" w:after="120"/>
              <w:jc w:val="center"/>
              <w:rPr>
                <w:rFonts w:ascii="Arial" w:hAnsi="Arial" w:cs="Arial"/>
              </w:rPr>
            </w:pPr>
            <w:r>
              <w:rPr>
                <w:rFonts w:ascii="Arial" w:hAnsi="Arial" w:cs="Arial"/>
              </w:rPr>
              <w:object w:dxaOrig="1543" w:dyaOrig="991" w14:anchorId="7CAB79DE">
                <v:shape id="_x0000_i1028" type="#_x0000_t75" style="width:77.25pt;height:49.5pt" o:ole="">
                  <v:imagedata r:id="rId21" o:title=""/>
                </v:shape>
                <o:OLEObject Type="Embed" ProgID="AcroExch.Document.DC" ShapeID="_x0000_i1028" DrawAspect="Icon" ObjectID="_1644122881" r:id="rId22"/>
              </w:object>
            </w:r>
          </w:p>
        </w:tc>
      </w:tr>
      <w:tr w:rsidR="00182A86" w:rsidRPr="00D864B3" w14:paraId="33231077" w14:textId="77777777" w:rsidTr="006E35B3">
        <w:trPr>
          <w:trHeight w:val="416"/>
        </w:trPr>
        <w:tc>
          <w:tcPr>
            <w:tcW w:w="880" w:type="dxa"/>
          </w:tcPr>
          <w:p w14:paraId="5FCEE2B3" w14:textId="73355766" w:rsidR="00182A86" w:rsidRPr="00025159" w:rsidRDefault="00A7018E" w:rsidP="00182A86">
            <w:pPr>
              <w:spacing w:before="120" w:after="120"/>
              <w:rPr>
                <w:rFonts w:ascii="Arial" w:hAnsi="Arial" w:cs="Arial"/>
              </w:rPr>
            </w:pPr>
            <w:r>
              <w:rPr>
                <w:rFonts w:ascii="Arial" w:hAnsi="Arial" w:cs="Arial"/>
              </w:rPr>
              <w:t>6</w:t>
            </w:r>
            <w:r w:rsidR="00182A86" w:rsidRPr="00025159">
              <w:rPr>
                <w:rFonts w:ascii="Arial" w:hAnsi="Arial" w:cs="Arial"/>
              </w:rPr>
              <w:t>.2</w:t>
            </w:r>
          </w:p>
        </w:tc>
        <w:tc>
          <w:tcPr>
            <w:tcW w:w="5811" w:type="dxa"/>
            <w:gridSpan w:val="4"/>
          </w:tcPr>
          <w:p w14:paraId="1EDBE55D" w14:textId="333571DA" w:rsidR="00C36BF0" w:rsidRPr="000A6465" w:rsidRDefault="00182A86" w:rsidP="00182A86">
            <w:pPr>
              <w:spacing w:before="120" w:after="120"/>
              <w:rPr>
                <w:rFonts w:ascii="Arial" w:hAnsi="Arial" w:cs="Arial"/>
                <w:b/>
                <w:bCs/>
              </w:rPr>
            </w:pPr>
            <w:r w:rsidRPr="0098461D">
              <w:rPr>
                <w:rFonts w:ascii="Arial" w:hAnsi="Arial" w:cs="Arial"/>
                <w:b/>
                <w:bCs/>
              </w:rPr>
              <w:t>Finance</w:t>
            </w:r>
          </w:p>
        </w:tc>
        <w:tc>
          <w:tcPr>
            <w:tcW w:w="1560" w:type="dxa"/>
          </w:tcPr>
          <w:p w14:paraId="74FAEFAF" w14:textId="5003EFE7" w:rsidR="00182A86" w:rsidRPr="00E804BF" w:rsidRDefault="00182A86" w:rsidP="00E804BF">
            <w:pPr>
              <w:spacing w:before="120" w:after="120"/>
              <w:jc w:val="center"/>
              <w:rPr>
                <w:rFonts w:ascii="Arial" w:hAnsi="Arial" w:cs="Arial"/>
                <w:sz w:val="18"/>
              </w:rPr>
            </w:pPr>
          </w:p>
        </w:tc>
        <w:tc>
          <w:tcPr>
            <w:tcW w:w="1530" w:type="dxa"/>
          </w:tcPr>
          <w:p w14:paraId="59C9F0AD" w14:textId="7ABEB439" w:rsidR="00182A86" w:rsidRPr="00D864B3" w:rsidRDefault="00182A86" w:rsidP="00182A86">
            <w:pPr>
              <w:spacing w:before="120" w:after="120"/>
              <w:rPr>
                <w:rFonts w:ascii="Arial" w:hAnsi="Arial" w:cs="Arial"/>
              </w:rPr>
            </w:pPr>
          </w:p>
        </w:tc>
      </w:tr>
      <w:tr w:rsidR="00297897" w:rsidRPr="00D864B3" w14:paraId="3A2ED8D2" w14:textId="77777777" w:rsidTr="006E35B3">
        <w:trPr>
          <w:trHeight w:val="416"/>
        </w:trPr>
        <w:tc>
          <w:tcPr>
            <w:tcW w:w="880" w:type="dxa"/>
          </w:tcPr>
          <w:p w14:paraId="2B43736E" w14:textId="77777777" w:rsidR="00297897" w:rsidRDefault="00297897" w:rsidP="00182A86">
            <w:pPr>
              <w:spacing w:before="120" w:after="120"/>
              <w:rPr>
                <w:rFonts w:ascii="Arial" w:hAnsi="Arial" w:cs="Arial"/>
              </w:rPr>
            </w:pPr>
          </w:p>
        </w:tc>
        <w:tc>
          <w:tcPr>
            <w:tcW w:w="5811" w:type="dxa"/>
            <w:gridSpan w:val="4"/>
          </w:tcPr>
          <w:p w14:paraId="2D8F7EBD" w14:textId="77777777" w:rsidR="00297897" w:rsidRDefault="00D53BF7" w:rsidP="00182A86">
            <w:pPr>
              <w:spacing w:before="120" w:after="120"/>
              <w:rPr>
                <w:rFonts w:ascii="Arial" w:hAnsi="Arial" w:cs="Arial"/>
              </w:rPr>
            </w:pPr>
            <w:r>
              <w:rPr>
                <w:rFonts w:ascii="Arial" w:hAnsi="Arial" w:cs="Arial"/>
              </w:rPr>
              <w:t>The Treasurer referred to documents he had forwarded previously to all members for review.</w:t>
            </w:r>
          </w:p>
          <w:p w14:paraId="0FEE5E57" w14:textId="77777777" w:rsidR="00D53BF7" w:rsidRDefault="00D53BF7" w:rsidP="00182A86">
            <w:pPr>
              <w:spacing w:before="120" w:after="120"/>
              <w:rPr>
                <w:rFonts w:ascii="Arial" w:hAnsi="Arial" w:cs="Arial"/>
              </w:rPr>
            </w:pPr>
            <w:r>
              <w:rPr>
                <w:rFonts w:ascii="Arial" w:hAnsi="Arial" w:cs="Arial"/>
              </w:rPr>
              <w:t>There were no questions, therefore the Treasurer proposed that the accounts be accepted.</w:t>
            </w:r>
          </w:p>
          <w:p w14:paraId="1D9D5D38" w14:textId="77777777" w:rsidR="00D53BF7" w:rsidRDefault="00D53BF7" w:rsidP="00182A86">
            <w:pPr>
              <w:spacing w:before="120" w:after="120"/>
              <w:rPr>
                <w:rFonts w:ascii="Arial" w:hAnsi="Arial" w:cs="Arial"/>
              </w:rPr>
            </w:pPr>
            <w:r>
              <w:rPr>
                <w:rFonts w:ascii="Arial" w:hAnsi="Arial" w:cs="Arial"/>
              </w:rPr>
              <w:t>Seconded:</w:t>
            </w:r>
            <w:r>
              <w:rPr>
                <w:rFonts w:ascii="Arial" w:hAnsi="Arial" w:cs="Arial"/>
              </w:rPr>
              <w:tab/>
              <w:t>UKTA</w:t>
            </w:r>
          </w:p>
          <w:p w14:paraId="682D8D91" w14:textId="77777777" w:rsidR="00D53BF7" w:rsidRDefault="00D53BF7" w:rsidP="00182A86">
            <w:pPr>
              <w:spacing w:before="120" w:after="120"/>
              <w:rPr>
                <w:rFonts w:ascii="Arial" w:hAnsi="Arial" w:cs="Arial"/>
              </w:rPr>
            </w:pPr>
            <w:r>
              <w:rPr>
                <w:rFonts w:ascii="Arial" w:hAnsi="Arial" w:cs="Arial"/>
              </w:rPr>
              <w:t>For:</w:t>
            </w:r>
            <w:r>
              <w:rPr>
                <w:rFonts w:ascii="Arial" w:hAnsi="Arial" w:cs="Arial"/>
              </w:rPr>
              <w:tab/>
            </w:r>
            <w:r>
              <w:rPr>
                <w:rFonts w:ascii="Arial" w:hAnsi="Arial" w:cs="Arial"/>
              </w:rPr>
              <w:tab/>
              <w:t>Unanimous</w:t>
            </w:r>
          </w:p>
          <w:p w14:paraId="55B00CFD" w14:textId="369CEF15" w:rsidR="00070A0E" w:rsidRPr="001511FD" w:rsidRDefault="00070A0E" w:rsidP="00182A86">
            <w:pPr>
              <w:spacing w:before="120" w:after="120"/>
              <w:rPr>
                <w:rFonts w:ascii="Arial" w:hAnsi="Arial" w:cs="Arial"/>
              </w:rPr>
            </w:pPr>
            <w:r>
              <w:rPr>
                <w:rFonts w:ascii="Arial" w:hAnsi="Arial" w:cs="Arial"/>
              </w:rPr>
              <w:t>The Treasurer confirmed that indemnities for 2020 will be £70, instructor renewals £95 and new instructor applications £120.</w:t>
            </w:r>
          </w:p>
        </w:tc>
        <w:tc>
          <w:tcPr>
            <w:tcW w:w="1560" w:type="dxa"/>
          </w:tcPr>
          <w:p w14:paraId="5DEF316E" w14:textId="42175A91" w:rsidR="00297897" w:rsidRPr="0098461D" w:rsidRDefault="001161BC" w:rsidP="00E804BF">
            <w:pPr>
              <w:spacing w:before="120" w:after="120"/>
              <w:jc w:val="center"/>
              <w:rPr>
                <w:rFonts w:ascii="Arial" w:hAnsi="Arial" w:cs="Arial"/>
                <w:sz w:val="16"/>
                <w:szCs w:val="18"/>
              </w:rPr>
            </w:pPr>
            <w:r w:rsidRPr="0098461D">
              <w:rPr>
                <w:rFonts w:ascii="Arial" w:hAnsi="Arial" w:cs="Arial"/>
                <w:sz w:val="16"/>
                <w:szCs w:val="18"/>
              </w:rPr>
              <w:t>Treasurer</w:t>
            </w:r>
          </w:p>
        </w:tc>
        <w:tc>
          <w:tcPr>
            <w:tcW w:w="1530" w:type="dxa"/>
          </w:tcPr>
          <w:p w14:paraId="3C483BE7" w14:textId="29B09095" w:rsidR="00297897" w:rsidRPr="00D864B3" w:rsidRDefault="007D59C0" w:rsidP="00182A86">
            <w:pPr>
              <w:spacing w:before="120" w:after="120"/>
              <w:rPr>
                <w:rFonts w:ascii="Arial" w:hAnsi="Arial" w:cs="Arial"/>
              </w:rPr>
            </w:pPr>
            <w:r>
              <w:rPr>
                <w:rFonts w:ascii="Arial" w:hAnsi="Arial" w:cs="Arial"/>
              </w:rPr>
              <w:object w:dxaOrig="1543" w:dyaOrig="991" w14:anchorId="75A75A60">
                <v:shape id="_x0000_i1029" type="#_x0000_t75" style="width:77.25pt;height:49.5pt" o:ole="">
                  <v:imagedata r:id="rId23" o:title=""/>
                </v:shape>
                <o:OLEObject Type="Embed" ProgID="AcroExch.Document.DC" ShapeID="_x0000_i1029" DrawAspect="Icon" ObjectID="_1644122882" r:id="rId24"/>
              </w:object>
            </w:r>
          </w:p>
        </w:tc>
      </w:tr>
      <w:tr w:rsidR="00BB1358" w:rsidRPr="00D864B3" w14:paraId="0B9A5377" w14:textId="77777777" w:rsidTr="006E35B3">
        <w:trPr>
          <w:trHeight w:val="252"/>
        </w:trPr>
        <w:tc>
          <w:tcPr>
            <w:tcW w:w="880" w:type="dxa"/>
          </w:tcPr>
          <w:p w14:paraId="366F66AC" w14:textId="64A8FCA8" w:rsidR="00BB1358" w:rsidRDefault="00A7018E" w:rsidP="00BB1358">
            <w:pPr>
              <w:spacing w:before="120" w:after="120"/>
              <w:rPr>
                <w:rFonts w:ascii="Arial" w:hAnsi="Arial" w:cs="Arial"/>
                <w:b/>
              </w:rPr>
            </w:pPr>
            <w:r>
              <w:rPr>
                <w:rFonts w:ascii="Arial" w:hAnsi="Arial" w:cs="Arial"/>
                <w:b/>
              </w:rPr>
              <w:t>7</w:t>
            </w:r>
          </w:p>
        </w:tc>
        <w:tc>
          <w:tcPr>
            <w:tcW w:w="5811" w:type="dxa"/>
            <w:gridSpan w:val="4"/>
          </w:tcPr>
          <w:p w14:paraId="6AC299B7" w14:textId="4D357CF5" w:rsidR="0081292E" w:rsidRPr="009F49A6" w:rsidRDefault="00BB1358" w:rsidP="009F49A6">
            <w:pPr>
              <w:spacing w:before="120" w:after="120"/>
              <w:rPr>
                <w:rFonts w:ascii="Arial" w:hAnsi="Arial" w:cs="Arial"/>
                <w:b/>
              </w:rPr>
            </w:pPr>
            <w:r w:rsidRPr="00D864B3">
              <w:rPr>
                <w:rFonts w:ascii="Arial" w:hAnsi="Arial" w:cs="Arial"/>
                <w:b/>
              </w:rPr>
              <w:t>ITF / Independent Liaison Officers’ Reports</w:t>
            </w:r>
          </w:p>
        </w:tc>
        <w:tc>
          <w:tcPr>
            <w:tcW w:w="1560" w:type="dxa"/>
          </w:tcPr>
          <w:p w14:paraId="468FFB64" w14:textId="0E391721" w:rsidR="00BB1358" w:rsidRPr="009D01D4" w:rsidRDefault="00BB1358" w:rsidP="00BB1358">
            <w:pPr>
              <w:spacing w:before="120" w:after="120"/>
              <w:jc w:val="center"/>
              <w:rPr>
                <w:rFonts w:ascii="Arial" w:hAnsi="Arial" w:cs="Arial"/>
                <w:highlight w:val="yellow"/>
              </w:rPr>
            </w:pPr>
          </w:p>
        </w:tc>
        <w:tc>
          <w:tcPr>
            <w:tcW w:w="1530" w:type="dxa"/>
          </w:tcPr>
          <w:p w14:paraId="1CABF31D" w14:textId="3B4B187B" w:rsidR="00BB1358" w:rsidRPr="00D864B3" w:rsidRDefault="00BB1358" w:rsidP="00BB1358">
            <w:pPr>
              <w:spacing w:before="120" w:after="120"/>
              <w:jc w:val="center"/>
              <w:rPr>
                <w:rFonts w:ascii="Arial" w:hAnsi="Arial" w:cs="Arial"/>
              </w:rPr>
            </w:pPr>
          </w:p>
        </w:tc>
      </w:tr>
      <w:tr w:rsidR="009F49A6" w:rsidRPr="00D864B3" w14:paraId="6F517382" w14:textId="77777777" w:rsidTr="006E35B3">
        <w:trPr>
          <w:trHeight w:val="252"/>
        </w:trPr>
        <w:tc>
          <w:tcPr>
            <w:tcW w:w="880" w:type="dxa"/>
          </w:tcPr>
          <w:p w14:paraId="0C451DDE" w14:textId="77777777" w:rsidR="009F49A6" w:rsidRDefault="009F49A6" w:rsidP="00BB1358">
            <w:pPr>
              <w:spacing w:before="120" w:after="120"/>
              <w:rPr>
                <w:rFonts w:ascii="Arial" w:hAnsi="Arial" w:cs="Arial"/>
                <w:b/>
              </w:rPr>
            </w:pPr>
          </w:p>
        </w:tc>
        <w:tc>
          <w:tcPr>
            <w:tcW w:w="5811" w:type="dxa"/>
            <w:gridSpan w:val="4"/>
          </w:tcPr>
          <w:p w14:paraId="09DF7E41" w14:textId="77777777" w:rsidR="009F49A6" w:rsidRDefault="009F49A6" w:rsidP="00BB1358">
            <w:pPr>
              <w:pStyle w:val="ListParagraph"/>
              <w:numPr>
                <w:ilvl w:val="0"/>
                <w:numId w:val="19"/>
              </w:numPr>
              <w:spacing w:before="120" w:after="120"/>
              <w:ind w:left="360"/>
              <w:rPr>
                <w:rFonts w:ascii="Arial" w:hAnsi="Arial" w:cs="Arial"/>
                <w:b/>
              </w:rPr>
            </w:pPr>
            <w:r w:rsidRPr="0098461D">
              <w:rPr>
                <w:rFonts w:ascii="Arial" w:hAnsi="Arial" w:cs="Arial"/>
                <w:b/>
              </w:rPr>
              <w:t>Independent Liaison Officer</w:t>
            </w:r>
          </w:p>
          <w:p w14:paraId="529793B5" w14:textId="41165F17" w:rsidR="004C3E0B" w:rsidRPr="004C3E0B" w:rsidRDefault="00070A0E" w:rsidP="004C3E0B">
            <w:pPr>
              <w:spacing w:before="120" w:after="120"/>
              <w:rPr>
                <w:rFonts w:ascii="Arial" w:hAnsi="Arial" w:cs="Arial"/>
                <w:bCs/>
              </w:rPr>
            </w:pPr>
            <w:r>
              <w:rPr>
                <w:rFonts w:ascii="Arial" w:hAnsi="Arial" w:cs="Arial"/>
                <w:bCs/>
              </w:rPr>
              <w:t>Nothing to report.</w:t>
            </w:r>
          </w:p>
        </w:tc>
        <w:tc>
          <w:tcPr>
            <w:tcW w:w="1560" w:type="dxa"/>
          </w:tcPr>
          <w:p w14:paraId="1C0A5A3A" w14:textId="77777777" w:rsidR="009F49A6" w:rsidRPr="009D01D4" w:rsidRDefault="009F49A6" w:rsidP="00BB1358">
            <w:pPr>
              <w:spacing w:before="120" w:after="120"/>
              <w:jc w:val="center"/>
              <w:rPr>
                <w:rFonts w:ascii="Arial" w:hAnsi="Arial" w:cs="Arial"/>
                <w:highlight w:val="yellow"/>
              </w:rPr>
            </w:pPr>
          </w:p>
        </w:tc>
        <w:tc>
          <w:tcPr>
            <w:tcW w:w="1530" w:type="dxa"/>
          </w:tcPr>
          <w:p w14:paraId="543423E2" w14:textId="77777777" w:rsidR="009F49A6" w:rsidRPr="00D864B3" w:rsidRDefault="009F49A6" w:rsidP="00BB1358">
            <w:pPr>
              <w:spacing w:before="120" w:after="120"/>
              <w:jc w:val="center"/>
              <w:rPr>
                <w:rFonts w:ascii="Arial" w:hAnsi="Arial" w:cs="Arial"/>
              </w:rPr>
            </w:pPr>
          </w:p>
        </w:tc>
      </w:tr>
      <w:tr w:rsidR="009F49A6" w:rsidRPr="00D864B3" w14:paraId="5B4AFE46" w14:textId="77777777" w:rsidTr="006E35B3">
        <w:trPr>
          <w:trHeight w:val="252"/>
        </w:trPr>
        <w:tc>
          <w:tcPr>
            <w:tcW w:w="880" w:type="dxa"/>
          </w:tcPr>
          <w:p w14:paraId="15B0E79E" w14:textId="77777777" w:rsidR="009F49A6" w:rsidRDefault="009F49A6" w:rsidP="00BB1358">
            <w:pPr>
              <w:spacing w:before="120" w:after="120"/>
              <w:rPr>
                <w:rFonts w:ascii="Arial" w:hAnsi="Arial" w:cs="Arial"/>
                <w:b/>
              </w:rPr>
            </w:pPr>
          </w:p>
        </w:tc>
        <w:tc>
          <w:tcPr>
            <w:tcW w:w="5811" w:type="dxa"/>
            <w:gridSpan w:val="4"/>
          </w:tcPr>
          <w:p w14:paraId="6276FD00" w14:textId="77777777" w:rsidR="004C3E0B" w:rsidRDefault="009F49A6" w:rsidP="004C3E0B">
            <w:pPr>
              <w:pStyle w:val="ListParagraph"/>
              <w:numPr>
                <w:ilvl w:val="0"/>
                <w:numId w:val="19"/>
              </w:numPr>
              <w:spacing w:before="120" w:after="120"/>
              <w:ind w:left="357" w:hanging="357"/>
              <w:rPr>
                <w:rFonts w:ascii="Arial" w:hAnsi="Arial" w:cs="Arial"/>
                <w:b/>
              </w:rPr>
            </w:pPr>
            <w:r w:rsidRPr="009F49A6">
              <w:rPr>
                <w:rFonts w:ascii="Arial" w:hAnsi="Arial" w:cs="Arial"/>
                <w:b/>
              </w:rPr>
              <w:t>ITF Liaison Officer</w:t>
            </w:r>
          </w:p>
          <w:p w14:paraId="3EB24E92" w14:textId="124AD1D2" w:rsidR="004C3E0B" w:rsidRPr="004C3E0B" w:rsidRDefault="004C3E0B" w:rsidP="004C3E0B">
            <w:pPr>
              <w:spacing w:before="120" w:after="120"/>
              <w:rPr>
                <w:rFonts w:ascii="Arial" w:hAnsi="Arial" w:cs="Arial"/>
                <w:bCs/>
              </w:rPr>
            </w:pPr>
            <w:r>
              <w:rPr>
                <w:rFonts w:ascii="Arial" w:hAnsi="Arial" w:cs="Arial"/>
                <w:bCs/>
              </w:rPr>
              <w:t>The ITF Liaison Officer informed all members there will be a celebration for Taekwondo.  This will be held on Pyongyang</w:t>
            </w:r>
            <w:r w:rsidR="00070A0E">
              <w:rPr>
                <w:rFonts w:ascii="Arial" w:hAnsi="Arial" w:cs="Arial"/>
                <w:bCs/>
              </w:rPr>
              <w:t>.</w:t>
            </w:r>
            <w:r>
              <w:rPr>
                <w:rFonts w:ascii="Arial" w:hAnsi="Arial" w:cs="Arial"/>
                <w:bCs/>
              </w:rPr>
              <w:t xml:space="preserve"> </w:t>
            </w:r>
          </w:p>
        </w:tc>
        <w:tc>
          <w:tcPr>
            <w:tcW w:w="1560" w:type="dxa"/>
          </w:tcPr>
          <w:p w14:paraId="597D1D64" w14:textId="77777777" w:rsidR="009F49A6" w:rsidRPr="009D01D4" w:rsidRDefault="009F49A6" w:rsidP="00BB1358">
            <w:pPr>
              <w:spacing w:before="120" w:after="120"/>
              <w:jc w:val="center"/>
              <w:rPr>
                <w:rFonts w:ascii="Arial" w:hAnsi="Arial" w:cs="Arial"/>
                <w:highlight w:val="yellow"/>
              </w:rPr>
            </w:pPr>
          </w:p>
        </w:tc>
        <w:tc>
          <w:tcPr>
            <w:tcW w:w="1530" w:type="dxa"/>
          </w:tcPr>
          <w:p w14:paraId="2FDD63D0" w14:textId="77777777" w:rsidR="009F49A6" w:rsidRPr="00D864B3" w:rsidRDefault="009F49A6" w:rsidP="00BB1358">
            <w:pPr>
              <w:spacing w:before="120" w:after="120"/>
              <w:jc w:val="center"/>
              <w:rPr>
                <w:rFonts w:ascii="Arial" w:hAnsi="Arial" w:cs="Arial"/>
              </w:rPr>
            </w:pPr>
          </w:p>
        </w:tc>
      </w:tr>
      <w:tr w:rsidR="00BB1358" w:rsidRPr="00D864B3" w14:paraId="29AE7670" w14:textId="77777777" w:rsidTr="006E35B3">
        <w:tc>
          <w:tcPr>
            <w:tcW w:w="880" w:type="dxa"/>
          </w:tcPr>
          <w:p w14:paraId="230C47E0" w14:textId="70173314" w:rsidR="00BB1358" w:rsidRPr="00D864B3" w:rsidRDefault="0098461D" w:rsidP="00BB1358">
            <w:pPr>
              <w:spacing w:before="120" w:after="120"/>
              <w:rPr>
                <w:rFonts w:ascii="Arial" w:hAnsi="Arial" w:cs="Arial"/>
                <w:b/>
              </w:rPr>
            </w:pPr>
            <w:r>
              <w:br w:type="page"/>
            </w:r>
            <w:r w:rsidR="00A7018E">
              <w:rPr>
                <w:rFonts w:ascii="Arial" w:hAnsi="Arial" w:cs="Arial"/>
                <w:b/>
              </w:rPr>
              <w:t>8</w:t>
            </w:r>
          </w:p>
        </w:tc>
        <w:tc>
          <w:tcPr>
            <w:tcW w:w="5811" w:type="dxa"/>
            <w:gridSpan w:val="4"/>
          </w:tcPr>
          <w:p w14:paraId="292E1A0B" w14:textId="5F953747" w:rsidR="00B465D0" w:rsidRPr="00D864B3" w:rsidRDefault="00BB1358" w:rsidP="00BB1358">
            <w:pPr>
              <w:spacing w:before="120" w:after="120"/>
              <w:rPr>
                <w:rFonts w:ascii="Arial" w:hAnsi="Arial" w:cs="Arial"/>
                <w:b/>
              </w:rPr>
            </w:pPr>
            <w:r>
              <w:rPr>
                <w:rFonts w:ascii="Arial" w:hAnsi="Arial" w:cs="Arial"/>
                <w:b/>
              </w:rPr>
              <w:t>Matters Arising – BTC Ltd</w:t>
            </w:r>
          </w:p>
        </w:tc>
        <w:tc>
          <w:tcPr>
            <w:tcW w:w="1560" w:type="dxa"/>
          </w:tcPr>
          <w:p w14:paraId="68A9DE47" w14:textId="77777777" w:rsidR="00BB1358" w:rsidRPr="00D864B3" w:rsidRDefault="00BB1358" w:rsidP="00BB1358">
            <w:pPr>
              <w:spacing w:before="120" w:after="120"/>
              <w:jc w:val="center"/>
              <w:rPr>
                <w:rFonts w:ascii="Arial" w:hAnsi="Arial" w:cs="Arial"/>
              </w:rPr>
            </w:pPr>
          </w:p>
        </w:tc>
        <w:tc>
          <w:tcPr>
            <w:tcW w:w="1530" w:type="dxa"/>
          </w:tcPr>
          <w:p w14:paraId="57C1322B" w14:textId="7B789BD3" w:rsidR="00BB1358" w:rsidRPr="00D864B3" w:rsidRDefault="00BB1358" w:rsidP="00BB1358">
            <w:pPr>
              <w:spacing w:before="120" w:after="120"/>
              <w:jc w:val="center"/>
              <w:rPr>
                <w:rFonts w:ascii="Arial" w:hAnsi="Arial" w:cs="Arial"/>
              </w:rPr>
            </w:pPr>
          </w:p>
        </w:tc>
      </w:tr>
      <w:tr w:rsidR="005B2396" w:rsidRPr="00D864B3" w14:paraId="5145AF44" w14:textId="77777777" w:rsidTr="006E35B3">
        <w:tc>
          <w:tcPr>
            <w:tcW w:w="880" w:type="dxa"/>
          </w:tcPr>
          <w:p w14:paraId="70366DA5" w14:textId="006152DD" w:rsidR="005B2396" w:rsidRPr="006A155F" w:rsidRDefault="005B2396" w:rsidP="005B2396">
            <w:pPr>
              <w:spacing w:before="120" w:after="120"/>
              <w:rPr>
                <w:rFonts w:ascii="Arial" w:hAnsi="Arial" w:cs="Arial"/>
              </w:rPr>
            </w:pPr>
            <w:r>
              <w:rPr>
                <w:rFonts w:ascii="Arial" w:hAnsi="Arial" w:cs="Arial"/>
              </w:rPr>
              <w:t>8.1</w:t>
            </w:r>
          </w:p>
        </w:tc>
        <w:tc>
          <w:tcPr>
            <w:tcW w:w="5811" w:type="dxa"/>
            <w:gridSpan w:val="4"/>
          </w:tcPr>
          <w:p w14:paraId="0AF7A55F" w14:textId="77777777" w:rsidR="005B2396" w:rsidRDefault="005B2396" w:rsidP="005B2396">
            <w:pPr>
              <w:spacing w:before="120" w:after="120"/>
              <w:rPr>
                <w:rFonts w:ascii="Arial" w:hAnsi="Arial" w:cs="Arial"/>
              </w:rPr>
            </w:pPr>
            <w:r>
              <w:rPr>
                <w:rFonts w:ascii="Arial" w:hAnsi="Arial" w:cs="Arial"/>
              </w:rPr>
              <w:t xml:space="preserve">The Safeguarding Code in Martial Arts has become a sensitive subject as the BTC have appealed to Sport England and Educare that their current appraisal of applications relies more on honesty than produced evidence.  The CEO and the FD are working closely with our partners, SE and Educare, to ensure </w:t>
            </w:r>
            <w:proofErr w:type="gramStart"/>
            <w:r>
              <w:rPr>
                <w:rFonts w:ascii="Arial" w:hAnsi="Arial" w:cs="Arial"/>
              </w:rPr>
              <w:t>all of</w:t>
            </w:r>
            <w:proofErr w:type="gramEnd"/>
            <w:r>
              <w:rPr>
                <w:rFonts w:ascii="Arial" w:hAnsi="Arial" w:cs="Arial"/>
              </w:rPr>
              <w:t xml:space="preserve"> our clubs receive the Code as a matter of course by virtue of being in the BTC and having submitted actual verified evidence prior to opening a BTC club.  SE and Educare are working closely with the BTC Ltd in order to achieve our needs and wants and expect the mutual agreement that, if you are a BTC school, upon submitting your information to the Safeguarding Code and obtaining approval from and by the BTC to our partners, you will be issued the Code.  In addition, all NGB clubs will be displayed on the proposed Safeguarding Code in Martial Arts map as both having the Code and NGB status, possibly showing in a different colour.  </w:t>
            </w:r>
          </w:p>
          <w:p w14:paraId="598FF5D1" w14:textId="77777777" w:rsidR="005B2396" w:rsidRDefault="005B2396" w:rsidP="005B2396">
            <w:pPr>
              <w:spacing w:before="120" w:after="120"/>
              <w:rPr>
                <w:rFonts w:ascii="Arial" w:hAnsi="Arial" w:cs="Arial"/>
              </w:rPr>
            </w:pPr>
            <w:r>
              <w:rPr>
                <w:rFonts w:ascii="Arial" w:hAnsi="Arial" w:cs="Arial"/>
              </w:rPr>
              <w:t>The CEO and FD continue negotiations with SE and Educare for a January launch.</w:t>
            </w:r>
          </w:p>
          <w:p w14:paraId="02D637A2" w14:textId="77777777" w:rsidR="005B2396" w:rsidRDefault="005B2396" w:rsidP="005B2396">
            <w:pPr>
              <w:spacing w:before="120" w:after="120"/>
              <w:rPr>
                <w:rFonts w:ascii="Arial" w:hAnsi="Arial" w:cs="Arial"/>
              </w:rPr>
            </w:pPr>
            <w:r>
              <w:rPr>
                <w:rFonts w:ascii="Arial" w:hAnsi="Arial" w:cs="Arial"/>
              </w:rPr>
              <w:t>In preparation for the launch and any club which may apply for the Code, clubs should update their websites to display their Club Welfare Officer.  This will be randomly checked by Educare for compliance.</w:t>
            </w:r>
          </w:p>
          <w:p w14:paraId="0DACB1B3" w14:textId="6B567828" w:rsidR="00D50134" w:rsidRPr="0085595F" w:rsidRDefault="005B2396" w:rsidP="00D50134">
            <w:pPr>
              <w:tabs>
                <w:tab w:val="left" w:pos="1500"/>
              </w:tabs>
              <w:spacing w:before="120" w:after="120"/>
              <w:rPr>
                <w:rFonts w:ascii="Arial" w:hAnsi="Arial" w:cs="Arial"/>
              </w:rPr>
            </w:pPr>
            <w:r>
              <w:rPr>
                <w:rFonts w:ascii="Arial" w:hAnsi="Arial" w:cs="Arial"/>
              </w:rPr>
              <w:t>The Finance Director agreed the need to bring instructors outside of England up to date with BTC national Safeguarding policies and procedures.</w:t>
            </w:r>
            <w:r w:rsidR="009B2080">
              <w:rPr>
                <w:rFonts w:ascii="Arial" w:hAnsi="Arial" w:cs="Arial"/>
              </w:rPr>
              <w:t xml:space="preserve">  The first course held in 2020 will be held in Scotland, date to be confirmed.</w:t>
            </w:r>
          </w:p>
          <w:p w14:paraId="73193A0A" w14:textId="5D5E958F" w:rsidR="005B2396" w:rsidRPr="00093AED" w:rsidRDefault="00D50134" w:rsidP="005B2396">
            <w:pPr>
              <w:tabs>
                <w:tab w:val="left" w:pos="1500"/>
              </w:tabs>
              <w:spacing w:before="120" w:after="120"/>
              <w:rPr>
                <w:rFonts w:ascii="Arial" w:hAnsi="Arial" w:cs="Arial"/>
                <w:bCs/>
              </w:rPr>
            </w:pPr>
            <w:bookmarkStart w:id="2" w:name="_GoBack"/>
            <w:bookmarkEnd w:id="2"/>
            <w:r w:rsidRPr="0086223E">
              <w:rPr>
                <w:rFonts w:ascii="Arial" w:hAnsi="Arial" w:cs="Arial"/>
                <w:bCs/>
              </w:rPr>
              <w:t>Financial Director advised the Board that we await a date for the NSPCC update course.  CPSU/NSPCC have advised BTC adopt a Safeguarding Team as opposed to single officer model.  12</w:t>
            </w:r>
            <w:r w:rsidRPr="0086223E">
              <w:rPr>
                <w:rFonts w:ascii="Arial" w:hAnsi="Arial" w:cs="Arial"/>
                <w:bCs/>
                <w:vertAlign w:val="superscript"/>
              </w:rPr>
              <w:t>th</w:t>
            </w:r>
            <w:r w:rsidRPr="0086223E">
              <w:rPr>
                <w:rFonts w:ascii="Arial" w:hAnsi="Arial" w:cs="Arial"/>
                <w:bCs/>
              </w:rPr>
              <w:t xml:space="preserve"> January training day for all Association Safeguarding Officers will deliver new and updated Safeguarding policies, now in a separate booklet.</w:t>
            </w:r>
            <w:r>
              <w:rPr>
                <w:rFonts w:ascii="Arial" w:hAnsi="Arial" w:cs="Arial"/>
                <w:bCs/>
              </w:rPr>
              <w:t xml:space="preserve">  </w:t>
            </w:r>
          </w:p>
        </w:tc>
        <w:tc>
          <w:tcPr>
            <w:tcW w:w="1560" w:type="dxa"/>
          </w:tcPr>
          <w:p w14:paraId="6E9BD4EC" w14:textId="77777777" w:rsidR="005B2396" w:rsidRDefault="005B2396" w:rsidP="005B2396">
            <w:pPr>
              <w:spacing w:before="120" w:after="120"/>
              <w:jc w:val="center"/>
              <w:rPr>
                <w:rFonts w:ascii="Arial" w:hAnsi="Arial" w:cs="Arial"/>
                <w:sz w:val="16"/>
              </w:rPr>
            </w:pPr>
          </w:p>
          <w:p w14:paraId="29D48F70" w14:textId="6CA0C469" w:rsidR="005B2396" w:rsidRPr="008D0C07" w:rsidRDefault="005B2396" w:rsidP="005B2396">
            <w:pPr>
              <w:spacing w:before="120" w:after="120"/>
              <w:jc w:val="center"/>
              <w:rPr>
                <w:rFonts w:ascii="Arial" w:hAnsi="Arial" w:cs="Arial"/>
                <w:sz w:val="16"/>
              </w:rPr>
            </w:pPr>
            <w:r>
              <w:rPr>
                <w:rFonts w:ascii="Arial" w:hAnsi="Arial" w:cs="Arial"/>
                <w:sz w:val="16"/>
              </w:rPr>
              <w:t>Safeguarding Lead</w:t>
            </w:r>
          </w:p>
        </w:tc>
        <w:tc>
          <w:tcPr>
            <w:tcW w:w="1530" w:type="dxa"/>
          </w:tcPr>
          <w:p w14:paraId="5A8F94A0" w14:textId="1063D5E6" w:rsidR="005B2396" w:rsidRPr="00D864B3" w:rsidRDefault="005B2396" w:rsidP="005B2396">
            <w:pPr>
              <w:spacing w:before="120" w:after="120"/>
              <w:jc w:val="center"/>
              <w:rPr>
                <w:rFonts w:ascii="Arial" w:hAnsi="Arial" w:cs="Arial"/>
              </w:rPr>
            </w:pPr>
          </w:p>
        </w:tc>
      </w:tr>
      <w:tr w:rsidR="005B2396" w:rsidRPr="007E57CA" w14:paraId="1F9D036E" w14:textId="77777777" w:rsidTr="006E35B3">
        <w:tc>
          <w:tcPr>
            <w:tcW w:w="880" w:type="dxa"/>
          </w:tcPr>
          <w:p w14:paraId="259CABDD" w14:textId="1BD0F921" w:rsidR="005B2396" w:rsidRPr="007E57CA" w:rsidRDefault="005B2396" w:rsidP="005B2396">
            <w:pPr>
              <w:spacing w:before="120" w:after="120"/>
              <w:rPr>
                <w:rFonts w:ascii="Arial" w:hAnsi="Arial" w:cs="Arial"/>
              </w:rPr>
            </w:pPr>
            <w:r>
              <w:rPr>
                <w:rFonts w:ascii="Arial" w:hAnsi="Arial" w:cs="Arial"/>
              </w:rPr>
              <w:t>8.2</w:t>
            </w:r>
          </w:p>
        </w:tc>
        <w:tc>
          <w:tcPr>
            <w:tcW w:w="5811" w:type="dxa"/>
            <w:gridSpan w:val="4"/>
          </w:tcPr>
          <w:p w14:paraId="69AE84E0" w14:textId="419CDBBA" w:rsidR="005B2396" w:rsidRPr="00A031A1" w:rsidRDefault="005B2396" w:rsidP="005B2396">
            <w:pPr>
              <w:spacing w:before="120" w:after="120"/>
              <w:rPr>
                <w:rFonts w:ascii="Arial" w:hAnsi="Arial" w:cs="Arial"/>
                <w:b/>
                <w:bCs/>
              </w:rPr>
            </w:pPr>
            <w:r w:rsidRPr="00A031A1">
              <w:rPr>
                <w:rFonts w:ascii="Arial" w:hAnsi="Arial" w:cs="Arial"/>
                <w:b/>
                <w:bCs/>
              </w:rPr>
              <w:t xml:space="preserve">Clubmark </w:t>
            </w:r>
          </w:p>
          <w:p w14:paraId="067A06F2" w14:textId="01C24C6F" w:rsidR="005B2396" w:rsidRPr="00EC74C8" w:rsidRDefault="005B2396" w:rsidP="005B2396">
            <w:pPr>
              <w:spacing w:before="120" w:after="120"/>
              <w:rPr>
                <w:rFonts w:ascii="Arial" w:hAnsi="Arial" w:cs="Arial"/>
              </w:rPr>
            </w:pPr>
            <w:r>
              <w:rPr>
                <w:rFonts w:ascii="Arial" w:hAnsi="Arial" w:cs="Arial"/>
              </w:rPr>
              <w:t>The CEO informed the Board that Clubmark is no longer an option for clubs to apply for.  The CEO further proposed to the Board that it may be worth looking at a TKD accreditation.  This proposal the Board agreed to consider once we have implemented the L2 Coaching award and secured the Safeguarding Code for Martial Arts.</w:t>
            </w:r>
          </w:p>
        </w:tc>
        <w:tc>
          <w:tcPr>
            <w:tcW w:w="1560" w:type="dxa"/>
          </w:tcPr>
          <w:p w14:paraId="4854701D" w14:textId="77777777" w:rsidR="005B2396" w:rsidRDefault="005B2396" w:rsidP="005B2396">
            <w:pPr>
              <w:spacing w:before="120" w:after="120"/>
              <w:jc w:val="center"/>
              <w:rPr>
                <w:rFonts w:ascii="Arial" w:hAnsi="Arial" w:cs="Arial"/>
                <w:sz w:val="16"/>
              </w:rPr>
            </w:pPr>
          </w:p>
          <w:p w14:paraId="1269143C" w14:textId="149C7A8B" w:rsidR="005B2396" w:rsidRPr="008D0C07" w:rsidRDefault="005B2396" w:rsidP="005B2396">
            <w:pPr>
              <w:spacing w:before="120" w:after="120"/>
              <w:jc w:val="center"/>
              <w:rPr>
                <w:rFonts w:ascii="Arial" w:hAnsi="Arial" w:cs="Arial"/>
                <w:sz w:val="16"/>
              </w:rPr>
            </w:pPr>
            <w:r>
              <w:rPr>
                <w:rFonts w:ascii="Arial" w:hAnsi="Arial" w:cs="Arial"/>
                <w:sz w:val="16"/>
              </w:rPr>
              <w:t>CEO and Safeguarding Lead</w:t>
            </w:r>
          </w:p>
        </w:tc>
        <w:tc>
          <w:tcPr>
            <w:tcW w:w="1530" w:type="dxa"/>
          </w:tcPr>
          <w:p w14:paraId="6439FC9D" w14:textId="01AD1D73" w:rsidR="005B2396" w:rsidRPr="007E57CA" w:rsidRDefault="005B2396" w:rsidP="005B2396">
            <w:pPr>
              <w:spacing w:before="120" w:after="120"/>
              <w:jc w:val="center"/>
              <w:rPr>
                <w:rFonts w:ascii="Arial" w:hAnsi="Arial" w:cs="Arial"/>
              </w:rPr>
            </w:pPr>
          </w:p>
        </w:tc>
      </w:tr>
      <w:tr w:rsidR="005B2396" w:rsidRPr="007E57CA" w14:paraId="5640AABD" w14:textId="77777777" w:rsidTr="006E35B3">
        <w:tc>
          <w:tcPr>
            <w:tcW w:w="880" w:type="dxa"/>
          </w:tcPr>
          <w:p w14:paraId="3097486A" w14:textId="752A762F" w:rsidR="005B2396" w:rsidRPr="007E57CA" w:rsidRDefault="005B2396" w:rsidP="005B2396">
            <w:pPr>
              <w:spacing w:before="120" w:after="120"/>
              <w:rPr>
                <w:rFonts w:ascii="Arial" w:hAnsi="Arial" w:cs="Arial"/>
              </w:rPr>
            </w:pPr>
            <w:r>
              <w:rPr>
                <w:rFonts w:ascii="Arial" w:hAnsi="Arial" w:cs="Arial"/>
              </w:rPr>
              <w:t>8.3</w:t>
            </w:r>
          </w:p>
        </w:tc>
        <w:tc>
          <w:tcPr>
            <w:tcW w:w="5811" w:type="dxa"/>
            <w:gridSpan w:val="4"/>
          </w:tcPr>
          <w:p w14:paraId="36C1DEF4" w14:textId="6930DA28" w:rsidR="005B2396" w:rsidRPr="00A7018E" w:rsidRDefault="005B2396" w:rsidP="005B2396">
            <w:pPr>
              <w:spacing w:before="120" w:after="120"/>
              <w:rPr>
                <w:rFonts w:ascii="Arial" w:hAnsi="Arial" w:cs="Arial"/>
                <w:b/>
                <w:bCs/>
              </w:rPr>
            </w:pPr>
            <w:r w:rsidRPr="00A031A1">
              <w:rPr>
                <w:rFonts w:ascii="Arial" w:hAnsi="Arial" w:cs="Arial"/>
                <w:b/>
                <w:bCs/>
              </w:rPr>
              <w:t>Verifiers / Registered Instructors / Coach Development</w:t>
            </w:r>
          </w:p>
        </w:tc>
        <w:tc>
          <w:tcPr>
            <w:tcW w:w="1560" w:type="dxa"/>
          </w:tcPr>
          <w:p w14:paraId="46930551" w14:textId="0D036D3E" w:rsidR="005B2396" w:rsidRPr="008D0C07" w:rsidRDefault="005B2396" w:rsidP="005B2396">
            <w:pPr>
              <w:spacing w:before="120" w:after="120"/>
              <w:jc w:val="center"/>
              <w:rPr>
                <w:rFonts w:ascii="Arial" w:hAnsi="Arial" w:cs="Arial"/>
                <w:sz w:val="16"/>
              </w:rPr>
            </w:pPr>
          </w:p>
        </w:tc>
        <w:tc>
          <w:tcPr>
            <w:tcW w:w="1530" w:type="dxa"/>
          </w:tcPr>
          <w:p w14:paraId="113FC3A1" w14:textId="1FF618DE" w:rsidR="005B2396" w:rsidRPr="007E57CA" w:rsidRDefault="005B2396" w:rsidP="005B2396">
            <w:pPr>
              <w:spacing w:before="120" w:after="120"/>
              <w:jc w:val="center"/>
              <w:rPr>
                <w:rFonts w:ascii="Arial" w:hAnsi="Arial" w:cs="Arial"/>
              </w:rPr>
            </w:pPr>
          </w:p>
        </w:tc>
      </w:tr>
      <w:tr w:rsidR="009B2080" w:rsidRPr="007E57CA" w14:paraId="1FC14F5C" w14:textId="77777777" w:rsidTr="006E35B3">
        <w:tc>
          <w:tcPr>
            <w:tcW w:w="880" w:type="dxa"/>
          </w:tcPr>
          <w:p w14:paraId="05AAC270" w14:textId="77777777" w:rsidR="009B2080" w:rsidRDefault="009B2080" w:rsidP="005B2396">
            <w:pPr>
              <w:spacing w:before="120" w:after="120"/>
              <w:rPr>
                <w:rFonts w:ascii="Arial" w:hAnsi="Arial" w:cs="Arial"/>
              </w:rPr>
            </w:pPr>
          </w:p>
        </w:tc>
        <w:tc>
          <w:tcPr>
            <w:tcW w:w="5811" w:type="dxa"/>
            <w:gridSpan w:val="4"/>
          </w:tcPr>
          <w:p w14:paraId="02F1E994" w14:textId="242F58F4" w:rsidR="009B2080" w:rsidRPr="009B2080" w:rsidRDefault="009B2080" w:rsidP="005B2396">
            <w:pPr>
              <w:spacing w:before="120" w:after="120"/>
              <w:rPr>
                <w:rFonts w:ascii="Arial" w:hAnsi="Arial" w:cs="Arial"/>
              </w:rPr>
            </w:pPr>
            <w:r w:rsidRPr="009B2080">
              <w:rPr>
                <w:rFonts w:ascii="Arial" w:hAnsi="Arial" w:cs="Arial"/>
              </w:rPr>
              <w:t xml:space="preserve">A BTC Verifiers </w:t>
            </w:r>
            <w:r>
              <w:rPr>
                <w:rFonts w:ascii="Arial" w:hAnsi="Arial" w:cs="Arial"/>
              </w:rPr>
              <w:t>Course will be arranged for February 2020 to incorporate the new Basic Safeguarding Awareness presentation.   This presentation will be delivered separate to the BTC Registered Instructor Course and by tutors appointed by the Lead Safeguarding Officer.</w:t>
            </w:r>
          </w:p>
        </w:tc>
        <w:tc>
          <w:tcPr>
            <w:tcW w:w="1560" w:type="dxa"/>
          </w:tcPr>
          <w:p w14:paraId="159A90A9" w14:textId="42958943" w:rsidR="009B2080" w:rsidRPr="008D0C07" w:rsidRDefault="009B2080" w:rsidP="005B2396">
            <w:pPr>
              <w:spacing w:before="120" w:after="120"/>
              <w:jc w:val="center"/>
              <w:rPr>
                <w:rFonts w:ascii="Arial" w:hAnsi="Arial" w:cs="Arial"/>
                <w:sz w:val="16"/>
              </w:rPr>
            </w:pPr>
            <w:r>
              <w:rPr>
                <w:rFonts w:ascii="Arial" w:hAnsi="Arial" w:cs="Arial"/>
                <w:sz w:val="16"/>
              </w:rPr>
              <w:t>BTC Ltd</w:t>
            </w:r>
          </w:p>
        </w:tc>
        <w:tc>
          <w:tcPr>
            <w:tcW w:w="1530" w:type="dxa"/>
          </w:tcPr>
          <w:p w14:paraId="65AC5838" w14:textId="77777777" w:rsidR="009B2080" w:rsidRPr="007E57CA" w:rsidRDefault="009B2080" w:rsidP="005B2396">
            <w:pPr>
              <w:spacing w:before="120" w:after="120"/>
              <w:jc w:val="center"/>
              <w:rPr>
                <w:rFonts w:ascii="Arial" w:hAnsi="Arial" w:cs="Arial"/>
              </w:rPr>
            </w:pPr>
          </w:p>
        </w:tc>
      </w:tr>
      <w:tr w:rsidR="005B2396" w:rsidRPr="007E57CA" w14:paraId="47EC25D9" w14:textId="77777777" w:rsidTr="006E35B3">
        <w:tc>
          <w:tcPr>
            <w:tcW w:w="880" w:type="dxa"/>
          </w:tcPr>
          <w:p w14:paraId="763892E4" w14:textId="4AEC4C55" w:rsidR="005B2396" w:rsidRDefault="005B2396" w:rsidP="005B2396">
            <w:pPr>
              <w:spacing w:before="120" w:after="120"/>
              <w:rPr>
                <w:rFonts w:ascii="Arial" w:hAnsi="Arial" w:cs="Arial"/>
              </w:rPr>
            </w:pPr>
            <w:r>
              <w:rPr>
                <w:rFonts w:ascii="Arial" w:hAnsi="Arial" w:cs="Arial"/>
              </w:rPr>
              <w:t>8.3.1</w:t>
            </w:r>
          </w:p>
        </w:tc>
        <w:tc>
          <w:tcPr>
            <w:tcW w:w="5811" w:type="dxa"/>
            <w:gridSpan w:val="4"/>
          </w:tcPr>
          <w:p w14:paraId="7368340E" w14:textId="7BC32A6D" w:rsidR="005B2396" w:rsidRPr="00E15C39" w:rsidRDefault="005B2396" w:rsidP="005B2396">
            <w:pPr>
              <w:spacing w:before="120" w:after="120"/>
              <w:rPr>
                <w:rFonts w:ascii="Arial" w:hAnsi="Arial" w:cs="Arial"/>
                <w:b/>
                <w:bCs/>
              </w:rPr>
            </w:pPr>
            <w:r w:rsidRPr="0098461D">
              <w:rPr>
                <w:rFonts w:ascii="Arial" w:hAnsi="Arial" w:cs="Arial"/>
                <w:b/>
                <w:bCs/>
              </w:rPr>
              <w:t>Coaching accreditation</w:t>
            </w:r>
          </w:p>
        </w:tc>
        <w:tc>
          <w:tcPr>
            <w:tcW w:w="1560" w:type="dxa"/>
          </w:tcPr>
          <w:p w14:paraId="7FA1E768" w14:textId="7084E0EA" w:rsidR="005B2396" w:rsidRPr="008D0C07" w:rsidRDefault="005B2396" w:rsidP="005B2396">
            <w:pPr>
              <w:spacing w:before="120" w:after="120"/>
              <w:jc w:val="center"/>
              <w:rPr>
                <w:rFonts w:ascii="Arial" w:hAnsi="Arial" w:cs="Arial"/>
                <w:sz w:val="16"/>
              </w:rPr>
            </w:pPr>
            <w:r>
              <w:rPr>
                <w:rFonts w:ascii="Arial" w:hAnsi="Arial" w:cs="Arial"/>
                <w:sz w:val="16"/>
              </w:rPr>
              <w:t>CEO</w:t>
            </w:r>
          </w:p>
        </w:tc>
        <w:tc>
          <w:tcPr>
            <w:tcW w:w="1530" w:type="dxa"/>
          </w:tcPr>
          <w:p w14:paraId="01377766" w14:textId="77777777" w:rsidR="005B2396" w:rsidRPr="007E57CA" w:rsidRDefault="005B2396" w:rsidP="005B2396">
            <w:pPr>
              <w:spacing w:before="120" w:after="120"/>
              <w:jc w:val="center"/>
              <w:rPr>
                <w:rFonts w:ascii="Arial" w:hAnsi="Arial" w:cs="Arial"/>
              </w:rPr>
            </w:pPr>
          </w:p>
        </w:tc>
      </w:tr>
      <w:tr w:rsidR="00E15C39" w:rsidRPr="007E57CA" w14:paraId="2EC90793" w14:textId="77777777" w:rsidTr="006E35B3">
        <w:tc>
          <w:tcPr>
            <w:tcW w:w="880" w:type="dxa"/>
          </w:tcPr>
          <w:p w14:paraId="6FC225E0" w14:textId="77777777" w:rsidR="00E15C39" w:rsidRDefault="00E15C39" w:rsidP="005B2396">
            <w:pPr>
              <w:spacing w:before="120" w:after="120"/>
              <w:rPr>
                <w:rFonts w:ascii="Arial" w:hAnsi="Arial" w:cs="Arial"/>
              </w:rPr>
            </w:pPr>
          </w:p>
        </w:tc>
        <w:tc>
          <w:tcPr>
            <w:tcW w:w="5811" w:type="dxa"/>
            <w:gridSpan w:val="4"/>
          </w:tcPr>
          <w:p w14:paraId="0633F505" w14:textId="71345037" w:rsidR="00E15C39" w:rsidRPr="0098461D" w:rsidRDefault="00E15C39" w:rsidP="005B2396">
            <w:pPr>
              <w:spacing w:before="120" w:after="120"/>
              <w:rPr>
                <w:rFonts w:ascii="Arial" w:hAnsi="Arial" w:cs="Arial"/>
                <w:b/>
                <w:bCs/>
              </w:rPr>
            </w:pPr>
            <w:r>
              <w:rPr>
                <w:rFonts w:ascii="Arial" w:hAnsi="Arial" w:cs="Arial"/>
              </w:rPr>
              <w:t>CEO set the scene that in order to deliver the nearly completed learning programme, the workforce will need to be prepared.  Initially this will be done by training tutor/assessors.  As detailed in previous minutes, this has been undertaken and 6 tutor/assessors are completing their qualification.  The BTC INED will assist in tutoring and monitoring to achieve a positive outcome.  The launch date is February/March 2020, the first course being offered to designated delegates.</w:t>
            </w:r>
          </w:p>
        </w:tc>
        <w:tc>
          <w:tcPr>
            <w:tcW w:w="1560" w:type="dxa"/>
          </w:tcPr>
          <w:p w14:paraId="124B7100" w14:textId="77777777" w:rsidR="00E15C39" w:rsidRDefault="00E15C39" w:rsidP="005B2396">
            <w:pPr>
              <w:spacing w:before="120" w:after="120"/>
              <w:jc w:val="center"/>
              <w:rPr>
                <w:rFonts w:ascii="Arial" w:hAnsi="Arial" w:cs="Arial"/>
                <w:sz w:val="16"/>
              </w:rPr>
            </w:pPr>
          </w:p>
        </w:tc>
        <w:tc>
          <w:tcPr>
            <w:tcW w:w="1530" w:type="dxa"/>
          </w:tcPr>
          <w:p w14:paraId="733AB89B" w14:textId="77777777" w:rsidR="00E15C39" w:rsidRPr="007E57CA" w:rsidRDefault="00E15C39" w:rsidP="005B2396">
            <w:pPr>
              <w:spacing w:before="120" w:after="120"/>
              <w:jc w:val="center"/>
              <w:rPr>
                <w:rFonts w:ascii="Arial" w:hAnsi="Arial" w:cs="Arial"/>
              </w:rPr>
            </w:pPr>
          </w:p>
        </w:tc>
      </w:tr>
      <w:tr w:rsidR="005B2396" w:rsidRPr="007E57CA" w14:paraId="0EFA9368" w14:textId="77777777" w:rsidTr="006E35B3">
        <w:tc>
          <w:tcPr>
            <w:tcW w:w="880" w:type="dxa"/>
          </w:tcPr>
          <w:p w14:paraId="21BF7D1A" w14:textId="3BC309DC" w:rsidR="005B2396" w:rsidRDefault="005B2396" w:rsidP="005B2396">
            <w:pPr>
              <w:spacing w:before="120" w:after="120"/>
              <w:rPr>
                <w:rFonts w:ascii="Arial" w:hAnsi="Arial" w:cs="Arial"/>
              </w:rPr>
            </w:pPr>
            <w:r>
              <w:rPr>
                <w:rFonts w:ascii="Arial" w:hAnsi="Arial" w:cs="Arial"/>
              </w:rPr>
              <w:t>8.3.2</w:t>
            </w:r>
          </w:p>
        </w:tc>
        <w:tc>
          <w:tcPr>
            <w:tcW w:w="5811" w:type="dxa"/>
            <w:gridSpan w:val="4"/>
          </w:tcPr>
          <w:p w14:paraId="4A2F072A" w14:textId="1BCAF828" w:rsidR="005B2396" w:rsidRPr="002A78DC" w:rsidRDefault="005B2396" w:rsidP="005B2396">
            <w:pPr>
              <w:spacing w:before="120" w:after="120"/>
              <w:rPr>
                <w:rFonts w:ascii="Arial" w:hAnsi="Arial" w:cs="Arial"/>
                <w:b/>
                <w:bCs/>
              </w:rPr>
            </w:pPr>
            <w:r w:rsidRPr="0098461D">
              <w:rPr>
                <w:rFonts w:ascii="Arial" w:hAnsi="Arial" w:cs="Arial"/>
                <w:b/>
                <w:bCs/>
              </w:rPr>
              <w:t xml:space="preserve">Instructor </w:t>
            </w:r>
            <w:r>
              <w:rPr>
                <w:rFonts w:ascii="Arial" w:hAnsi="Arial" w:cs="Arial"/>
                <w:b/>
                <w:bCs/>
              </w:rPr>
              <w:t xml:space="preserve">Training </w:t>
            </w:r>
            <w:r w:rsidRPr="0098461D">
              <w:rPr>
                <w:rFonts w:ascii="Arial" w:hAnsi="Arial" w:cs="Arial"/>
                <w:b/>
                <w:bCs/>
              </w:rPr>
              <w:t>Day</w:t>
            </w:r>
          </w:p>
        </w:tc>
        <w:tc>
          <w:tcPr>
            <w:tcW w:w="1560" w:type="dxa"/>
          </w:tcPr>
          <w:p w14:paraId="0932C35B" w14:textId="2AC21C12" w:rsidR="005B2396" w:rsidRPr="008D0C07" w:rsidRDefault="005B2396" w:rsidP="005B2396">
            <w:pPr>
              <w:spacing w:before="120" w:after="120"/>
              <w:jc w:val="center"/>
              <w:rPr>
                <w:rFonts w:ascii="Arial" w:hAnsi="Arial" w:cs="Arial"/>
                <w:sz w:val="16"/>
              </w:rPr>
            </w:pPr>
            <w:r>
              <w:rPr>
                <w:rFonts w:ascii="Arial" w:hAnsi="Arial" w:cs="Arial"/>
                <w:sz w:val="16"/>
              </w:rPr>
              <w:t>Coaching Director</w:t>
            </w:r>
          </w:p>
        </w:tc>
        <w:tc>
          <w:tcPr>
            <w:tcW w:w="1530" w:type="dxa"/>
          </w:tcPr>
          <w:p w14:paraId="7B7D3F84" w14:textId="77777777" w:rsidR="005B2396" w:rsidRPr="007E57CA" w:rsidRDefault="005B2396" w:rsidP="005B2396">
            <w:pPr>
              <w:spacing w:before="120" w:after="120"/>
              <w:jc w:val="center"/>
              <w:rPr>
                <w:rFonts w:ascii="Arial" w:hAnsi="Arial" w:cs="Arial"/>
              </w:rPr>
            </w:pPr>
          </w:p>
        </w:tc>
      </w:tr>
      <w:tr w:rsidR="002A78DC" w:rsidRPr="007E57CA" w14:paraId="4110673D" w14:textId="77777777" w:rsidTr="006E35B3">
        <w:tc>
          <w:tcPr>
            <w:tcW w:w="880" w:type="dxa"/>
          </w:tcPr>
          <w:p w14:paraId="4CFD57F0" w14:textId="77777777" w:rsidR="002A78DC" w:rsidRDefault="002A78DC" w:rsidP="005B2396">
            <w:pPr>
              <w:spacing w:before="120" w:after="120"/>
              <w:rPr>
                <w:rFonts w:ascii="Arial" w:hAnsi="Arial" w:cs="Arial"/>
              </w:rPr>
            </w:pPr>
          </w:p>
        </w:tc>
        <w:tc>
          <w:tcPr>
            <w:tcW w:w="5811" w:type="dxa"/>
            <w:gridSpan w:val="4"/>
          </w:tcPr>
          <w:p w14:paraId="4B3F7DBC" w14:textId="77777777" w:rsidR="00D43C1D" w:rsidRDefault="00D43C1D" w:rsidP="00D43C1D">
            <w:pPr>
              <w:tabs>
                <w:tab w:val="left" w:pos="1500"/>
              </w:tabs>
              <w:spacing w:before="120" w:after="120"/>
              <w:rPr>
                <w:rFonts w:ascii="Arial" w:hAnsi="Arial" w:cs="Arial"/>
                <w:iCs/>
              </w:rPr>
            </w:pPr>
            <w:r>
              <w:rPr>
                <w:rFonts w:ascii="Arial" w:hAnsi="Arial" w:cs="Arial"/>
                <w:iCs/>
              </w:rPr>
              <w:t>The Coaching Director thanked all organisations that supported the BTC Training Day held on Saturday 5</w:t>
            </w:r>
            <w:r w:rsidRPr="001A59A7">
              <w:rPr>
                <w:rFonts w:ascii="Arial" w:hAnsi="Arial" w:cs="Arial"/>
                <w:iCs/>
                <w:vertAlign w:val="superscript"/>
              </w:rPr>
              <w:t>th</w:t>
            </w:r>
            <w:r>
              <w:rPr>
                <w:rFonts w:ascii="Arial" w:hAnsi="Arial" w:cs="Arial"/>
                <w:iCs/>
              </w:rPr>
              <w:t xml:space="preserve"> October 2019 at the Radmore Centre, Loughborough College.  Topics included:</w:t>
            </w:r>
          </w:p>
          <w:p w14:paraId="5DC7805E" w14:textId="77777777" w:rsidR="00D43C1D" w:rsidRPr="00394B6D" w:rsidRDefault="00D43C1D" w:rsidP="00D43C1D">
            <w:pPr>
              <w:pStyle w:val="ListParagraph"/>
              <w:numPr>
                <w:ilvl w:val="0"/>
                <w:numId w:val="20"/>
              </w:numPr>
              <w:tabs>
                <w:tab w:val="left" w:pos="1500"/>
              </w:tabs>
              <w:ind w:left="714" w:hanging="357"/>
              <w:contextualSpacing w:val="0"/>
              <w:rPr>
                <w:rFonts w:ascii="Arial" w:hAnsi="Arial" w:cs="Arial"/>
                <w:iCs/>
              </w:rPr>
            </w:pPr>
            <w:r w:rsidRPr="00394B6D">
              <w:rPr>
                <w:rFonts w:ascii="Arial" w:hAnsi="Arial" w:cs="Arial"/>
                <w:iCs/>
              </w:rPr>
              <w:t>Mencap course well-received</w:t>
            </w:r>
          </w:p>
          <w:p w14:paraId="499485A4" w14:textId="77777777" w:rsidR="00D43C1D" w:rsidRPr="00394B6D" w:rsidRDefault="00D43C1D" w:rsidP="00D43C1D">
            <w:pPr>
              <w:pStyle w:val="ListParagraph"/>
              <w:numPr>
                <w:ilvl w:val="0"/>
                <w:numId w:val="20"/>
              </w:numPr>
              <w:tabs>
                <w:tab w:val="left" w:pos="1500"/>
              </w:tabs>
              <w:ind w:left="714" w:hanging="357"/>
              <w:contextualSpacing w:val="0"/>
              <w:rPr>
                <w:rFonts w:ascii="Arial" w:hAnsi="Arial" w:cs="Arial"/>
                <w:iCs/>
              </w:rPr>
            </w:pPr>
            <w:r w:rsidRPr="00394B6D">
              <w:rPr>
                <w:rFonts w:ascii="Arial" w:hAnsi="Arial" w:cs="Arial"/>
                <w:iCs/>
              </w:rPr>
              <w:t>First Aid oversubscribed</w:t>
            </w:r>
          </w:p>
          <w:p w14:paraId="61D7C935" w14:textId="77777777" w:rsidR="00D43C1D" w:rsidRPr="00394B6D" w:rsidRDefault="00D43C1D" w:rsidP="00D43C1D">
            <w:pPr>
              <w:pStyle w:val="ListParagraph"/>
              <w:numPr>
                <w:ilvl w:val="0"/>
                <w:numId w:val="20"/>
              </w:numPr>
              <w:tabs>
                <w:tab w:val="left" w:pos="1500"/>
              </w:tabs>
              <w:ind w:left="714" w:hanging="357"/>
              <w:contextualSpacing w:val="0"/>
              <w:rPr>
                <w:rFonts w:ascii="Arial" w:hAnsi="Arial" w:cs="Arial"/>
                <w:iCs/>
              </w:rPr>
            </w:pPr>
            <w:r w:rsidRPr="00394B6D">
              <w:rPr>
                <w:rFonts w:ascii="Arial" w:hAnsi="Arial" w:cs="Arial"/>
                <w:iCs/>
              </w:rPr>
              <w:t>Basic Safeguarding</w:t>
            </w:r>
          </w:p>
          <w:p w14:paraId="2E4ECDEC" w14:textId="77777777" w:rsidR="00D43C1D" w:rsidRDefault="00D43C1D" w:rsidP="00D43C1D">
            <w:pPr>
              <w:pStyle w:val="ListParagraph"/>
              <w:numPr>
                <w:ilvl w:val="0"/>
                <w:numId w:val="20"/>
              </w:numPr>
              <w:tabs>
                <w:tab w:val="left" w:pos="1500"/>
              </w:tabs>
              <w:ind w:left="714" w:hanging="357"/>
              <w:contextualSpacing w:val="0"/>
              <w:rPr>
                <w:rFonts w:ascii="Arial" w:hAnsi="Arial" w:cs="Arial"/>
                <w:iCs/>
              </w:rPr>
            </w:pPr>
            <w:r w:rsidRPr="00394B6D">
              <w:rPr>
                <w:rFonts w:ascii="Arial" w:hAnsi="Arial" w:cs="Arial"/>
                <w:iCs/>
              </w:rPr>
              <w:t xml:space="preserve">69 attendees </w:t>
            </w:r>
          </w:p>
          <w:p w14:paraId="2E236ECD" w14:textId="203E9E25" w:rsidR="002A78DC" w:rsidRPr="0098461D" w:rsidRDefault="00D43C1D" w:rsidP="00D43C1D">
            <w:pPr>
              <w:spacing w:before="120" w:after="120"/>
              <w:rPr>
                <w:rFonts w:ascii="Arial" w:hAnsi="Arial" w:cs="Arial"/>
                <w:b/>
                <w:bCs/>
              </w:rPr>
            </w:pPr>
            <w:r>
              <w:rPr>
                <w:rFonts w:ascii="Arial" w:hAnsi="Arial" w:cs="Arial"/>
                <w:iCs/>
              </w:rPr>
              <w:t>The Coaching Director asked all Board Members present to consult with their members as to suggested content for the next BTC Instructor Training Day.</w:t>
            </w:r>
          </w:p>
        </w:tc>
        <w:tc>
          <w:tcPr>
            <w:tcW w:w="1560" w:type="dxa"/>
          </w:tcPr>
          <w:p w14:paraId="205E756F" w14:textId="77777777" w:rsidR="002A78DC" w:rsidRDefault="002A78DC" w:rsidP="005B2396">
            <w:pPr>
              <w:spacing w:before="120" w:after="120"/>
              <w:jc w:val="center"/>
              <w:rPr>
                <w:rFonts w:ascii="Arial" w:hAnsi="Arial" w:cs="Arial"/>
                <w:sz w:val="16"/>
              </w:rPr>
            </w:pPr>
          </w:p>
        </w:tc>
        <w:tc>
          <w:tcPr>
            <w:tcW w:w="1530" w:type="dxa"/>
          </w:tcPr>
          <w:p w14:paraId="62CBD753" w14:textId="77777777" w:rsidR="002A78DC" w:rsidRPr="007E57CA" w:rsidRDefault="002A78DC" w:rsidP="005B2396">
            <w:pPr>
              <w:spacing w:before="120" w:after="120"/>
              <w:jc w:val="center"/>
              <w:rPr>
                <w:rFonts w:ascii="Arial" w:hAnsi="Arial" w:cs="Arial"/>
              </w:rPr>
            </w:pPr>
          </w:p>
        </w:tc>
      </w:tr>
      <w:tr w:rsidR="005B2396" w:rsidRPr="007E57CA" w14:paraId="2987F832" w14:textId="77777777" w:rsidTr="006E35B3">
        <w:tc>
          <w:tcPr>
            <w:tcW w:w="880" w:type="dxa"/>
          </w:tcPr>
          <w:p w14:paraId="4B5ACBEA" w14:textId="694E407E" w:rsidR="005B2396" w:rsidRDefault="005B2396" w:rsidP="005B2396">
            <w:pPr>
              <w:spacing w:before="120" w:after="120"/>
              <w:rPr>
                <w:rFonts w:ascii="Arial" w:hAnsi="Arial" w:cs="Arial"/>
              </w:rPr>
            </w:pPr>
            <w:r>
              <w:rPr>
                <w:rFonts w:ascii="Arial" w:hAnsi="Arial" w:cs="Arial"/>
              </w:rPr>
              <w:t>8.4</w:t>
            </w:r>
          </w:p>
        </w:tc>
        <w:tc>
          <w:tcPr>
            <w:tcW w:w="5811" w:type="dxa"/>
            <w:gridSpan w:val="4"/>
          </w:tcPr>
          <w:p w14:paraId="754D9F5B" w14:textId="7C0A686A" w:rsidR="005B2396" w:rsidRPr="00A7018E" w:rsidRDefault="005B2396" w:rsidP="005B2396">
            <w:pPr>
              <w:spacing w:before="120" w:after="120"/>
              <w:rPr>
                <w:rFonts w:ascii="Arial" w:hAnsi="Arial" w:cs="Arial"/>
                <w:b/>
                <w:bCs/>
              </w:rPr>
            </w:pPr>
            <w:r w:rsidRPr="006445AC">
              <w:rPr>
                <w:rFonts w:ascii="Arial" w:hAnsi="Arial" w:cs="Arial"/>
                <w:b/>
                <w:bCs/>
              </w:rPr>
              <w:t>UK Anti-Doping</w:t>
            </w:r>
          </w:p>
        </w:tc>
        <w:tc>
          <w:tcPr>
            <w:tcW w:w="1560" w:type="dxa"/>
          </w:tcPr>
          <w:p w14:paraId="3DE74D9C" w14:textId="352468F4" w:rsidR="005B2396" w:rsidRDefault="005B2396" w:rsidP="005B2396">
            <w:pPr>
              <w:spacing w:before="120" w:after="120"/>
              <w:jc w:val="center"/>
              <w:rPr>
                <w:rFonts w:ascii="Arial" w:hAnsi="Arial" w:cs="Arial"/>
                <w:sz w:val="16"/>
              </w:rPr>
            </w:pPr>
            <w:r>
              <w:rPr>
                <w:rFonts w:ascii="Arial" w:hAnsi="Arial" w:cs="Arial"/>
                <w:sz w:val="16"/>
              </w:rPr>
              <w:t>CEO</w:t>
            </w:r>
          </w:p>
        </w:tc>
        <w:tc>
          <w:tcPr>
            <w:tcW w:w="1530" w:type="dxa"/>
          </w:tcPr>
          <w:p w14:paraId="6D9934B5" w14:textId="00638351" w:rsidR="005B2396" w:rsidRPr="007E57CA" w:rsidRDefault="005B2396" w:rsidP="005B2396">
            <w:pPr>
              <w:spacing w:before="120" w:after="120"/>
              <w:jc w:val="center"/>
              <w:rPr>
                <w:rFonts w:ascii="Arial" w:hAnsi="Arial" w:cs="Arial"/>
              </w:rPr>
            </w:pPr>
          </w:p>
        </w:tc>
      </w:tr>
      <w:tr w:rsidR="00D43C1D" w:rsidRPr="007E57CA" w14:paraId="7FE86D9F" w14:textId="77777777" w:rsidTr="006E35B3">
        <w:tc>
          <w:tcPr>
            <w:tcW w:w="880" w:type="dxa"/>
          </w:tcPr>
          <w:p w14:paraId="0B01DB62" w14:textId="77777777" w:rsidR="00D43C1D" w:rsidRDefault="00D43C1D" w:rsidP="005B2396">
            <w:pPr>
              <w:spacing w:before="120" w:after="120"/>
              <w:rPr>
                <w:rFonts w:ascii="Arial" w:hAnsi="Arial" w:cs="Arial"/>
              </w:rPr>
            </w:pPr>
          </w:p>
        </w:tc>
        <w:tc>
          <w:tcPr>
            <w:tcW w:w="5811" w:type="dxa"/>
            <w:gridSpan w:val="4"/>
          </w:tcPr>
          <w:p w14:paraId="614A069B" w14:textId="3B3951E9" w:rsidR="00D43C1D" w:rsidRPr="00103328" w:rsidRDefault="00103328" w:rsidP="005B2396">
            <w:pPr>
              <w:spacing w:before="120" w:after="120"/>
              <w:rPr>
                <w:rFonts w:ascii="Arial" w:hAnsi="Arial" w:cs="Arial"/>
              </w:rPr>
            </w:pPr>
            <w:r w:rsidRPr="00103328">
              <w:rPr>
                <w:rFonts w:ascii="Arial" w:hAnsi="Arial" w:cs="Arial"/>
              </w:rPr>
              <w:t>Nothing to report.</w:t>
            </w:r>
          </w:p>
        </w:tc>
        <w:tc>
          <w:tcPr>
            <w:tcW w:w="1560" w:type="dxa"/>
          </w:tcPr>
          <w:p w14:paraId="6FEC5780" w14:textId="77777777" w:rsidR="00D43C1D" w:rsidRDefault="00D43C1D" w:rsidP="005B2396">
            <w:pPr>
              <w:spacing w:before="120" w:after="120"/>
              <w:jc w:val="center"/>
              <w:rPr>
                <w:rFonts w:ascii="Arial" w:hAnsi="Arial" w:cs="Arial"/>
                <w:sz w:val="16"/>
              </w:rPr>
            </w:pPr>
          </w:p>
        </w:tc>
        <w:tc>
          <w:tcPr>
            <w:tcW w:w="1530" w:type="dxa"/>
          </w:tcPr>
          <w:p w14:paraId="58E5B89E" w14:textId="77777777" w:rsidR="00D43C1D" w:rsidRPr="007E57CA" w:rsidRDefault="00D43C1D" w:rsidP="005B2396">
            <w:pPr>
              <w:spacing w:before="120" w:after="120"/>
              <w:jc w:val="center"/>
              <w:rPr>
                <w:rFonts w:ascii="Arial" w:hAnsi="Arial" w:cs="Arial"/>
              </w:rPr>
            </w:pPr>
          </w:p>
        </w:tc>
      </w:tr>
      <w:tr w:rsidR="005B2396" w:rsidRPr="007E57CA" w14:paraId="48CD8502" w14:textId="77777777" w:rsidTr="006E35B3">
        <w:tc>
          <w:tcPr>
            <w:tcW w:w="880" w:type="dxa"/>
          </w:tcPr>
          <w:p w14:paraId="33B8BD1B" w14:textId="0598B392" w:rsidR="005B2396" w:rsidRDefault="005B2396" w:rsidP="005B2396">
            <w:pPr>
              <w:spacing w:before="120" w:after="120"/>
              <w:rPr>
                <w:rFonts w:ascii="Arial" w:hAnsi="Arial" w:cs="Arial"/>
              </w:rPr>
            </w:pPr>
            <w:r>
              <w:rPr>
                <w:rFonts w:ascii="Arial" w:hAnsi="Arial" w:cs="Arial"/>
              </w:rPr>
              <w:t>8.5</w:t>
            </w:r>
          </w:p>
        </w:tc>
        <w:tc>
          <w:tcPr>
            <w:tcW w:w="5811" w:type="dxa"/>
            <w:gridSpan w:val="4"/>
          </w:tcPr>
          <w:p w14:paraId="513B82E2" w14:textId="5BE91FEC" w:rsidR="005B2396" w:rsidRPr="006445AC" w:rsidRDefault="005B2396" w:rsidP="005B2396">
            <w:pPr>
              <w:spacing w:before="120" w:after="120"/>
              <w:rPr>
                <w:rFonts w:ascii="Arial" w:hAnsi="Arial" w:cs="Arial"/>
                <w:b/>
                <w:bCs/>
              </w:rPr>
            </w:pPr>
            <w:r>
              <w:rPr>
                <w:rFonts w:ascii="Arial" w:hAnsi="Arial" w:cs="Arial"/>
                <w:b/>
                <w:bCs/>
              </w:rPr>
              <w:t>Sport England External Audit (BDO)</w:t>
            </w:r>
          </w:p>
        </w:tc>
        <w:tc>
          <w:tcPr>
            <w:tcW w:w="1560" w:type="dxa"/>
          </w:tcPr>
          <w:p w14:paraId="7318FC47" w14:textId="1E327757" w:rsidR="005B2396" w:rsidRDefault="005B2396" w:rsidP="005B2396">
            <w:pPr>
              <w:spacing w:before="120" w:after="120"/>
              <w:jc w:val="center"/>
              <w:rPr>
                <w:rFonts w:ascii="Arial" w:hAnsi="Arial" w:cs="Arial"/>
                <w:sz w:val="16"/>
              </w:rPr>
            </w:pPr>
            <w:r>
              <w:rPr>
                <w:rFonts w:ascii="Arial" w:hAnsi="Arial" w:cs="Arial"/>
                <w:sz w:val="16"/>
              </w:rPr>
              <w:t>CEO</w:t>
            </w:r>
          </w:p>
        </w:tc>
        <w:tc>
          <w:tcPr>
            <w:tcW w:w="1530" w:type="dxa"/>
          </w:tcPr>
          <w:p w14:paraId="20932A61" w14:textId="77777777" w:rsidR="005B2396" w:rsidRPr="007E57CA" w:rsidRDefault="005B2396" w:rsidP="005B2396">
            <w:pPr>
              <w:spacing w:before="120" w:after="120"/>
              <w:jc w:val="center"/>
              <w:rPr>
                <w:rFonts w:ascii="Arial" w:hAnsi="Arial" w:cs="Arial"/>
              </w:rPr>
            </w:pPr>
          </w:p>
        </w:tc>
      </w:tr>
      <w:tr w:rsidR="00C01573" w:rsidRPr="007E57CA" w14:paraId="70B0FCA7" w14:textId="77777777" w:rsidTr="006E35B3">
        <w:tc>
          <w:tcPr>
            <w:tcW w:w="880" w:type="dxa"/>
          </w:tcPr>
          <w:p w14:paraId="4383806A" w14:textId="77777777" w:rsidR="00C01573" w:rsidRDefault="00C01573" w:rsidP="005B2396">
            <w:pPr>
              <w:spacing w:before="120" w:after="120"/>
              <w:rPr>
                <w:rFonts w:ascii="Arial" w:hAnsi="Arial" w:cs="Arial"/>
              </w:rPr>
            </w:pPr>
          </w:p>
        </w:tc>
        <w:tc>
          <w:tcPr>
            <w:tcW w:w="5811" w:type="dxa"/>
            <w:gridSpan w:val="4"/>
          </w:tcPr>
          <w:p w14:paraId="670B0302" w14:textId="77777777" w:rsidR="00C01573" w:rsidRDefault="00C01573" w:rsidP="00C01573">
            <w:pPr>
              <w:spacing w:before="120" w:after="120"/>
              <w:rPr>
                <w:rFonts w:ascii="Arial" w:hAnsi="Arial" w:cs="Arial"/>
              </w:rPr>
            </w:pPr>
            <w:r>
              <w:rPr>
                <w:rFonts w:ascii="Arial" w:hAnsi="Arial" w:cs="Arial"/>
              </w:rPr>
              <w:t xml:space="preserve">The CEO, the TOL Chair and TOL officers met with SE, who have appointed BDO as independent external auditors.  </w:t>
            </w:r>
          </w:p>
          <w:p w14:paraId="2C7F529F" w14:textId="77777777" w:rsidR="00C01573" w:rsidRDefault="00C01573" w:rsidP="00C01573">
            <w:pPr>
              <w:spacing w:before="120" w:after="120"/>
              <w:rPr>
                <w:rFonts w:ascii="Arial" w:hAnsi="Arial" w:cs="Arial"/>
              </w:rPr>
            </w:pPr>
            <w:r>
              <w:rPr>
                <w:rFonts w:ascii="Arial" w:hAnsi="Arial" w:cs="Arial"/>
              </w:rPr>
              <w:t>BDO officer met with the CEO, the INED and the Finance Director regarding Governance and Finance.  Reflection so far is that BTC Ltd works on a basis of trust.  The Chair reflected that SE and auditors do look at foundation organisations and finances, eg BTC, albeit the auditable body is BTC Ltd.</w:t>
            </w:r>
          </w:p>
          <w:p w14:paraId="2B917102" w14:textId="77777777" w:rsidR="00C01573" w:rsidRDefault="00C01573" w:rsidP="00C01573">
            <w:pPr>
              <w:spacing w:before="120" w:after="120"/>
              <w:rPr>
                <w:rFonts w:ascii="Arial" w:hAnsi="Arial" w:cs="Arial"/>
              </w:rPr>
            </w:pPr>
            <w:r>
              <w:rPr>
                <w:rFonts w:ascii="Arial" w:hAnsi="Arial" w:cs="Arial"/>
              </w:rPr>
              <w:t>BDO representative had been invited today but no response to invitation received.  Initial meetings identified that the BDO would be making a report by the end of December 2019.</w:t>
            </w:r>
          </w:p>
          <w:p w14:paraId="26E234B5" w14:textId="2A17A891" w:rsidR="00C01573" w:rsidRPr="00C01573" w:rsidRDefault="00C01573" w:rsidP="005B2396">
            <w:pPr>
              <w:spacing w:before="120" w:after="120"/>
              <w:rPr>
                <w:rFonts w:ascii="Arial" w:hAnsi="Arial" w:cs="Arial"/>
              </w:rPr>
            </w:pPr>
            <w:r>
              <w:rPr>
                <w:rFonts w:ascii="Arial" w:hAnsi="Arial" w:cs="Arial"/>
              </w:rPr>
              <w:t>The Chair emphasised that although Management accounts are scrutinised, bank statements, cash flow forecast, etc, this should be minuted.</w:t>
            </w:r>
          </w:p>
        </w:tc>
        <w:tc>
          <w:tcPr>
            <w:tcW w:w="1560" w:type="dxa"/>
          </w:tcPr>
          <w:p w14:paraId="4F0CC132" w14:textId="77777777" w:rsidR="00C01573" w:rsidRDefault="00C01573" w:rsidP="005B2396">
            <w:pPr>
              <w:spacing w:before="120" w:after="120"/>
              <w:jc w:val="center"/>
              <w:rPr>
                <w:rFonts w:ascii="Arial" w:hAnsi="Arial" w:cs="Arial"/>
                <w:sz w:val="16"/>
              </w:rPr>
            </w:pPr>
          </w:p>
        </w:tc>
        <w:tc>
          <w:tcPr>
            <w:tcW w:w="1530" w:type="dxa"/>
          </w:tcPr>
          <w:p w14:paraId="375C72E8" w14:textId="77777777" w:rsidR="00C01573" w:rsidRPr="007E57CA" w:rsidRDefault="00C01573" w:rsidP="005B2396">
            <w:pPr>
              <w:spacing w:before="120" w:after="120"/>
              <w:jc w:val="center"/>
              <w:rPr>
                <w:rFonts w:ascii="Arial" w:hAnsi="Arial" w:cs="Arial"/>
              </w:rPr>
            </w:pPr>
          </w:p>
        </w:tc>
      </w:tr>
      <w:tr w:rsidR="005B2396" w:rsidRPr="007E57CA" w14:paraId="66D5DA1A" w14:textId="77777777" w:rsidTr="006E35B3">
        <w:tc>
          <w:tcPr>
            <w:tcW w:w="880" w:type="dxa"/>
          </w:tcPr>
          <w:p w14:paraId="04000C75" w14:textId="692181EC" w:rsidR="005B2396" w:rsidRPr="00EC74C8" w:rsidRDefault="005B2396" w:rsidP="005B2396">
            <w:pPr>
              <w:spacing w:before="120" w:after="120"/>
              <w:rPr>
                <w:rFonts w:ascii="Arial" w:hAnsi="Arial" w:cs="Arial"/>
                <w:b/>
              </w:rPr>
            </w:pPr>
            <w:r>
              <w:rPr>
                <w:rFonts w:ascii="Arial" w:hAnsi="Arial" w:cs="Arial"/>
                <w:b/>
              </w:rPr>
              <w:t>9</w:t>
            </w:r>
          </w:p>
        </w:tc>
        <w:tc>
          <w:tcPr>
            <w:tcW w:w="5811" w:type="dxa"/>
            <w:gridSpan w:val="4"/>
          </w:tcPr>
          <w:p w14:paraId="10EA9D61" w14:textId="2F5DAAE8" w:rsidR="005B2396" w:rsidRPr="00093AED" w:rsidRDefault="005B2396" w:rsidP="005B2396">
            <w:pPr>
              <w:spacing w:before="120" w:after="120"/>
              <w:rPr>
                <w:rFonts w:ascii="Arial" w:hAnsi="Arial" w:cs="Arial"/>
                <w:bCs/>
              </w:rPr>
            </w:pPr>
            <w:r w:rsidRPr="009C2CCF">
              <w:rPr>
                <w:rFonts w:ascii="Arial" w:hAnsi="Arial" w:cs="Arial"/>
                <w:b/>
              </w:rPr>
              <w:t>Any Other Business</w:t>
            </w:r>
            <w:r>
              <w:rPr>
                <w:rFonts w:ascii="Arial" w:hAnsi="Arial" w:cs="Arial"/>
                <w:bCs/>
              </w:rPr>
              <w:t xml:space="preserve"> </w:t>
            </w:r>
          </w:p>
        </w:tc>
        <w:tc>
          <w:tcPr>
            <w:tcW w:w="1560" w:type="dxa"/>
          </w:tcPr>
          <w:p w14:paraId="13A4408C" w14:textId="7AE79B10" w:rsidR="005B2396" w:rsidRDefault="005B2396" w:rsidP="005B2396">
            <w:pPr>
              <w:spacing w:before="120" w:after="120"/>
              <w:jc w:val="center"/>
              <w:rPr>
                <w:rFonts w:ascii="Arial" w:hAnsi="Arial" w:cs="Arial"/>
                <w:sz w:val="16"/>
              </w:rPr>
            </w:pPr>
          </w:p>
        </w:tc>
        <w:tc>
          <w:tcPr>
            <w:tcW w:w="1530" w:type="dxa"/>
          </w:tcPr>
          <w:p w14:paraId="1F4CF814" w14:textId="573D8264" w:rsidR="005B2396" w:rsidRPr="007E57CA" w:rsidRDefault="005B2396" w:rsidP="005B2396">
            <w:pPr>
              <w:spacing w:before="120" w:after="120"/>
              <w:jc w:val="center"/>
              <w:rPr>
                <w:rFonts w:ascii="Arial" w:hAnsi="Arial" w:cs="Arial"/>
              </w:rPr>
            </w:pPr>
          </w:p>
        </w:tc>
      </w:tr>
      <w:tr w:rsidR="001161BC" w:rsidRPr="009B2080" w14:paraId="037D8005" w14:textId="77777777" w:rsidTr="006E35B3">
        <w:tc>
          <w:tcPr>
            <w:tcW w:w="880" w:type="dxa"/>
          </w:tcPr>
          <w:p w14:paraId="48D14FF3" w14:textId="734AA83D" w:rsidR="001161BC" w:rsidRPr="009B2080" w:rsidRDefault="009B2080" w:rsidP="005B2396">
            <w:pPr>
              <w:spacing w:before="120" w:after="120"/>
              <w:rPr>
                <w:rFonts w:ascii="Arial" w:hAnsi="Arial" w:cs="Arial"/>
                <w:bCs/>
              </w:rPr>
            </w:pPr>
            <w:r w:rsidRPr="009B2080">
              <w:rPr>
                <w:rFonts w:ascii="Arial" w:hAnsi="Arial" w:cs="Arial"/>
                <w:bCs/>
              </w:rPr>
              <w:t>9.1</w:t>
            </w:r>
          </w:p>
        </w:tc>
        <w:tc>
          <w:tcPr>
            <w:tcW w:w="5811" w:type="dxa"/>
            <w:gridSpan w:val="4"/>
          </w:tcPr>
          <w:p w14:paraId="20F4FD56" w14:textId="601B80C7" w:rsidR="001161BC" w:rsidRPr="009B2080" w:rsidRDefault="009B2080" w:rsidP="005B2396">
            <w:pPr>
              <w:spacing w:before="120" w:after="120"/>
              <w:rPr>
                <w:rFonts w:ascii="Arial" w:hAnsi="Arial" w:cs="Arial"/>
                <w:bCs/>
              </w:rPr>
            </w:pPr>
            <w:r w:rsidRPr="009B2080">
              <w:rPr>
                <w:rFonts w:ascii="Arial" w:hAnsi="Arial" w:cs="Arial"/>
                <w:bCs/>
              </w:rPr>
              <w:t>W Brown wished insurance to cover a wider age range, perhaps starting from 3yrs.  The Treasurer confirmed that there is no age definition to insurance and that all members should be registered with BTC.</w:t>
            </w:r>
          </w:p>
        </w:tc>
        <w:tc>
          <w:tcPr>
            <w:tcW w:w="1560" w:type="dxa"/>
          </w:tcPr>
          <w:p w14:paraId="71A7A0D5" w14:textId="77777777" w:rsidR="001161BC" w:rsidRPr="009B2080" w:rsidRDefault="001161BC" w:rsidP="005B2396">
            <w:pPr>
              <w:spacing w:before="120" w:after="120"/>
              <w:jc w:val="center"/>
              <w:rPr>
                <w:rFonts w:ascii="Arial" w:hAnsi="Arial" w:cs="Arial"/>
                <w:bCs/>
                <w:sz w:val="16"/>
              </w:rPr>
            </w:pPr>
          </w:p>
        </w:tc>
        <w:tc>
          <w:tcPr>
            <w:tcW w:w="1530" w:type="dxa"/>
          </w:tcPr>
          <w:p w14:paraId="46D20E5A" w14:textId="77777777" w:rsidR="001161BC" w:rsidRPr="009B2080" w:rsidRDefault="001161BC" w:rsidP="005B2396">
            <w:pPr>
              <w:spacing w:before="120" w:after="120"/>
              <w:jc w:val="center"/>
              <w:rPr>
                <w:rFonts w:ascii="Arial" w:hAnsi="Arial" w:cs="Arial"/>
                <w:bCs/>
              </w:rPr>
            </w:pPr>
          </w:p>
        </w:tc>
      </w:tr>
      <w:tr w:rsidR="009B2080" w:rsidRPr="009B2080" w14:paraId="30B9860A" w14:textId="77777777" w:rsidTr="006E35B3">
        <w:tc>
          <w:tcPr>
            <w:tcW w:w="880" w:type="dxa"/>
          </w:tcPr>
          <w:p w14:paraId="43983F89" w14:textId="387D1908" w:rsidR="009B2080" w:rsidRPr="009B2080" w:rsidRDefault="009B2080" w:rsidP="005B2396">
            <w:pPr>
              <w:spacing w:before="120" w:after="120"/>
              <w:rPr>
                <w:rFonts w:ascii="Arial" w:hAnsi="Arial" w:cs="Arial"/>
                <w:bCs/>
              </w:rPr>
            </w:pPr>
            <w:r>
              <w:rPr>
                <w:rFonts w:ascii="Arial" w:hAnsi="Arial" w:cs="Arial"/>
                <w:bCs/>
              </w:rPr>
              <w:t>9.2</w:t>
            </w:r>
          </w:p>
        </w:tc>
        <w:tc>
          <w:tcPr>
            <w:tcW w:w="5811" w:type="dxa"/>
            <w:gridSpan w:val="4"/>
          </w:tcPr>
          <w:p w14:paraId="42CA3420" w14:textId="7EB044F5" w:rsidR="009B2080" w:rsidRPr="009B2080" w:rsidRDefault="009B2080" w:rsidP="005B2396">
            <w:pPr>
              <w:spacing w:before="120" w:after="120"/>
              <w:rPr>
                <w:rFonts w:ascii="Arial" w:hAnsi="Arial" w:cs="Arial"/>
                <w:bCs/>
              </w:rPr>
            </w:pPr>
            <w:r>
              <w:rPr>
                <w:rFonts w:ascii="Arial" w:hAnsi="Arial" w:cs="Arial"/>
                <w:bCs/>
              </w:rPr>
              <w:t>W Brown asked about teaching in schools.  As a guideline, the BTC adopts this general rule:  if you are paid by the school for your tuition, it is their insurance you operate under as it is temporary employment; if you are teaching after school or where you are in receipt of any gratuity, whether fees or free hall hire, etc, then it is your own insurance that is effective.</w:t>
            </w:r>
          </w:p>
        </w:tc>
        <w:tc>
          <w:tcPr>
            <w:tcW w:w="1560" w:type="dxa"/>
          </w:tcPr>
          <w:p w14:paraId="623E82CB" w14:textId="77777777" w:rsidR="009B2080" w:rsidRPr="009B2080" w:rsidRDefault="009B2080" w:rsidP="005B2396">
            <w:pPr>
              <w:spacing w:before="120" w:after="120"/>
              <w:jc w:val="center"/>
              <w:rPr>
                <w:rFonts w:ascii="Arial" w:hAnsi="Arial" w:cs="Arial"/>
                <w:bCs/>
                <w:sz w:val="16"/>
              </w:rPr>
            </w:pPr>
          </w:p>
        </w:tc>
        <w:tc>
          <w:tcPr>
            <w:tcW w:w="1530" w:type="dxa"/>
          </w:tcPr>
          <w:p w14:paraId="132C976A" w14:textId="77777777" w:rsidR="009B2080" w:rsidRPr="009B2080" w:rsidRDefault="009B2080" w:rsidP="005B2396">
            <w:pPr>
              <w:spacing w:before="120" w:after="120"/>
              <w:jc w:val="center"/>
              <w:rPr>
                <w:rFonts w:ascii="Arial" w:hAnsi="Arial" w:cs="Arial"/>
                <w:bCs/>
              </w:rPr>
            </w:pPr>
          </w:p>
        </w:tc>
      </w:tr>
      <w:tr w:rsidR="009B2080" w:rsidRPr="009B2080" w14:paraId="3D348A20" w14:textId="77777777" w:rsidTr="006E35B3">
        <w:tc>
          <w:tcPr>
            <w:tcW w:w="880" w:type="dxa"/>
          </w:tcPr>
          <w:p w14:paraId="45F4B860" w14:textId="0B5B5B88" w:rsidR="009B2080" w:rsidRDefault="009B2080" w:rsidP="005B2396">
            <w:pPr>
              <w:spacing w:before="120" w:after="120"/>
              <w:rPr>
                <w:rFonts w:ascii="Arial" w:hAnsi="Arial" w:cs="Arial"/>
                <w:bCs/>
              </w:rPr>
            </w:pPr>
            <w:r>
              <w:rPr>
                <w:rFonts w:ascii="Arial" w:hAnsi="Arial" w:cs="Arial"/>
                <w:bCs/>
              </w:rPr>
              <w:t>9.3</w:t>
            </w:r>
          </w:p>
        </w:tc>
        <w:tc>
          <w:tcPr>
            <w:tcW w:w="5811" w:type="dxa"/>
            <w:gridSpan w:val="4"/>
          </w:tcPr>
          <w:p w14:paraId="58520880" w14:textId="6111D186" w:rsidR="009B2080" w:rsidRDefault="009B2080" w:rsidP="005B2396">
            <w:pPr>
              <w:spacing w:before="120" w:after="120"/>
              <w:rPr>
                <w:rFonts w:ascii="Arial" w:hAnsi="Arial" w:cs="Arial"/>
                <w:bCs/>
              </w:rPr>
            </w:pPr>
            <w:r>
              <w:rPr>
                <w:rFonts w:ascii="Arial" w:hAnsi="Arial" w:cs="Arial"/>
                <w:bCs/>
              </w:rPr>
              <w:t>K Walton informed the Council that Adele Stach and Phillip Morris have ended their tenure as directors of TOL.  Mr Chris Murali has been appointed as an Independent Director and one more is to be sourced.</w:t>
            </w:r>
          </w:p>
        </w:tc>
        <w:tc>
          <w:tcPr>
            <w:tcW w:w="1560" w:type="dxa"/>
          </w:tcPr>
          <w:p w14:paraId="5E1CF73B" w14:textId="77777777" w:rsidR="009B2080" w:rsidRPr="009B2080" w:rsidRDefault="009B2080" w:rsidP="005B2396">
            <w:pPr>
              <w:spacing w:before="120" w:after="120"/>
              <w:jc w:val="center"/>
              <w:rPr>
                <w:rFonts w:ascii="Arial" w:hAnsi="Arial" w:cs="Arial"/>
                <w:bCs/>
                <w:sz w:val="16"/>
              </w:rPr>
            </w:pPr>
          </w:p>
        </w:tc>
        <w:tc>
          <w:tcPr>
            <w:tcW w:w="1530" w:type="dxa"/>
          </w:tcPr>
          <w:p w14:paraId="18457F62" w14:textId="77777777" w:rsidR="009B2080" w:rsidRPr="009B2080" w:rsidRDefault="009B2080" w:rsidP="005B2396">
            <w:pPr>
              <w:spacing w:before="120" w:after="120"/>
              <w:jc w:val="center"/>
              <w:rPr>
                <w:rFonts w:ascii="Arial" w:hAnsi="Arial" w:cs="Arial"/>
                <w:bCs/>
              </w:rPr>
            </w:pPr>
          </w:p>
        </w:tc>
      </w:tr>
      <w:tr w:rsidR="009B2080" w:rsidRPr="009B2080" w14:paraId="15CF1629" w14:textId="77777777" w:rsidTr="006E35B3">
        <w:tc>
          <w:tcPr>
            <w:tcW w:w="880" w:type="dxa"/>
          </w:tcPr>
          <w:p w14:paraId="11A02B79" w14:textId="64ACACB5" w:rsidR="009B2080" w:rsidRDefault="009B2080" w:rsidP="005B2396">
            <w:pPr>
              <w:spacing w:before="120" w:after="120"/>
              <w:rPr>
                <w:rFonts w:ascii="Arial" w:hAnsi="Arial" w:cs="Arial"/>
                <w:bCs/>
              </w:rPr>
            </w:pPr>
            <w:r>
              <w:rPr>
                <w:rFonts w:ascii="Arial" w:hAnsi="Arial" w:cs="Arial"/>
                <w:bCs/>
              </w:rPr>
              <w:t>9.4</w:t>
            </w:r>
          </w:p>
        </w:tc>
        <w:tc>
          <w:tcPr>
            <w:tcW w:w="5811" w:type="dxa"/>
            <w:gridSpan w:val="4"/>
          </w:tcPr>
          <w:p w14:paraId="48B07EEC" w14:textId="24CC2E9C" w:rsidR="009B2080" w:rsidRDefault="009B2080" w:rsidP="005B2396">
            <w:pPr>
              <w:spacing w:before="120" w:after="120"/>
              <w:rPr>
                <w:rFonts w:ascii="Arial" w:hAnsi="Arial" w:cs="Arial"/>
                <w:bCs/>
              </w:rPr>
            </w:pPr>
            <w:r>
              <w:rPr>
                <w:rFonts w:ascii="Arial" w:hAnsi="Arial" w:cs="Arial"/>
                <w:bCs/>
              </w:rPr>
              <w:t xml:space="preserve">The Treasurer </w:t>
            </w:r>
            <w:r w:rsidR="008830A4">
              <w:rPr>
                <w:rFonts w:ascii="Arial" w:hAnsi="Arial" w:cs="Arial"/>
                <w:bCs/>
              </w:rPr>
              <w:t xml:space="preserve">informed the Council that the BTC will be working with other NGBs to try for the reinstatement of Taekwondo </w:t>
            </w:r>
            <w:proofErr w:type="gramStart"/>
            <w:r w:rsidR="008830A4">
              <w:rPr>
                <w:rFonts w:ascii="Arial" w:hAnsi="Arial" w:cs="Arial"/>
                <w:bCs/>
              </w:rPr>
              <w:t>in particular to</w:t>
            </w:r>
            <w:proofErr w:type="gramEnd"/>
            <w:r w:rsidR="008830A4">
              <w:rPr>
                <w:rFonts w:ascii="Arial" w:hAnsi="Arial" w:cs="Arial"/>
                <w:bCs/>
              </w:rPr>
              <w:t xml:space="preserve"> the GCSE National Curriculum.</w:t>
            </w:r>
          </w:p>
        </w:tc>
        <w:tc>
          <w:tcPr>
            <w:tcW w:w="1560" w:type="dxa"/>
          </w:tcPr>
          <w:p w14:paraId="360205E4" w14:textId="77777777" w:rsidR="009B2080" w:rsidRPr="009B2080" w:rsidRDefault="009B2080" w:rsidP="005B2396">
            <w:pPr>
              <w:spacing w:before="120" w:after="120"/>
              <w:jc w:val="center"/>
              <w:rPr>
                <w:rFonts w:ascii="Arial" w:hAnsi="Arial" w:cs="Arial"/>
                <w:bCs/>
                <w:sz w:val="16"/>
              </w:rPr>
            </w:pPr>
          </w:p>
        </w:tc>
        <w:tc>
          <w:tcPr>
            <w:tcW w:w="1530" w:type="dxa"/>
          </w:tcPr>
          <w:p w14:paraId="06A8D3B9" w14:textId="77777777" w:rsidR="009B2080" w:rsidRPr="009B2080" w:rsidRDefault="009B2080" w:rsidP="005B2396">
            <w:pPr>
              <w:spacing w:before="120" w:after="120"/>
              <w:jc w:val="center"/>
              <w:rPr>
                <w:rFonts w:ascii="Arial" w:hAnsi="Arial" w:cs="Arial"/>
                <w:bCs/>
              </w:rPr>
            </w:pPr>
          </w:p>
        </w:tc>
      </w:tr>
      <w:tr w:rsidR="008830A4" w:rsidRPr="009B2080" w14:paraId="0889D84A" w14:textId="77777777" w:rsidTr="006E35B3">
        <w:tc>
          <w:tcPr>
            <w:tcW w:w="880" w:type="dxa"/>
          </w:tcPr>
          <w:p w14:paraId="1BA0CF16" w14:textId="42BA7041" w:rsidR="008830A4" w:rsidRDefault="008830A4" w:rsidP="005B2396">
            <w:pPr>
              <w:spacing w:before="120" w:after="120"/>
              <w:rPr>
                <w:rFonts w:ascii="Arial" w:hAnsi="Arial" w:cs="Arial"/>
                <w:bCs/>
              </w:rPr>
            </w:pPr>
            <w:r>
              <w:rPr>
                <w:rFonts w:ascii="Arial" w:hAnsi="Arial" w:cs="Arial"/>
                <w:bCs/>
              </w:rPr>
              <w:t>9.5</w:t>
            </w:r>
          </w:p>
        </w:tc>
        <w:tc>
          <w:tcPr>
            <w:tcW w:w="5811" w:type="dxa"/>
            <w:gridSpan w:val="4"/>
          </w:tcPr>
          <w:p w14:paraId="033538E1" w14:textId="2A9B0C66" w:rsidR="008830A4" w:rsidRDefault="008830A4" w:rsidP="005B2396">
            <w:pPr>
              <w:spacing w:before="120" w:after="120"/>
              <w:rPr>
                <w:rFonts w:ascii="Arial" w:hAnsi="Arial" w:cs="Arial"/>
                <w:bCs/>
              </w:rPr>
            </w:pPr>
            <w:r>
              <w:rPr>
                <w:rFonts w:ascii="Arial" w:hAnsi="Arial" w:cs="Arial"/>
                <w:bCs/>
              </w:rPr>
              <w:t>M Dew requested a copy of the BTC Ltd Meeting minutes to which the Board agreed.</w:t>
            </w:r>
          </w:p>
        </w:tc>
        <w:tc>
          <w:tcPr>
            <w:tcW w:w="1560" w:type="dxa"/>
          </w:tcPr>
          <w:p w14:paraId="2BD3BC36" w14:textId="77777777" w:rsidR="008830A4" w:rsidRPr="009B2080" w:rsidRDefault="008830A4" w:rsidP="005B2396">
            <w:pPr>
              <w:spacing w:before="120" w:after="120"/>
              <w:jc w:val="center"/>
              <w:rPr>
                <w:rFonts w:ascii="Arial" w:hAnsi="Arial" w:cs="Arial"/>
                <w:bCs/>
                <w:sz w:val="16"/>
              </w:rPr>
            </w:pPr>
          </w:p>
        </w:tc>
        <w:tc>
          <w:tcPr>
            <w:tcW w:w="1530" w:type="dxa"/>
          </w:tcPr>
          <w:p w14:paraId="74E822BE" w14:textId="77777777" w:rsidR="008830A4" w:rsidRPr="009B2080" w:rsidRDefault="008830A4" w:rsidP="005B2396">
            <w:pPr>
              <w:spacing w:before="120" w:after="120"/>
              <w:jc w:val="center"/>
              <w:rPr>
                <w:rFonts w:ascii="Arial" w:hAnsi="Arial" w:cs="Arial"/>
                <w:bCs/>
              </w:rPr>
            </w:pPr>
          </w:p>
        </w:tc>
      </w:tr>
      <w:tr w:rsidR="005B2396" w:rsidRPr="00D864B3" w14:paraId="51C488B4" w14:textId="77777777" w:rsidTr="006E35B3">
        <w:trPr>
          <w:trHeight w:val="252"/>
        </w:trPr>
        <w:tc>
          <w:tcPr>
            <w:tcW w:w="880" w:type="dxa"/>
          </w:tcPr>
          <w:p w14:paraId="361738DB" w14:textId="2E640EA6" w:rsidR="005B2396" w:rsidRPr="00EC74C8" w:rsidRDefault="005B2396" w:rsidP="005B2396">
            <w:pPr>
              <w:spacing w:before="120" w:after="120"/>
              <w:rPr>
                <w:rFonts w:ascii="Arial" w:hAnsi="Arial" w:cs="Arial"/>
                <w:b/>
              </w:rPr>
            </w:pPr>
            <w:r w:rsidRPr="00EC74C8">
              <w:rPr>
                <w:rFonts w:ascii="Arial" w:hAnsi="Arial" w:cs="Arial"/>
                <w:b/>
              </w:rPr>
              <w:t>1</w:t>
            </w:r>
            <w:r>
              <w:rPr>
                <w:rFonts w:ascii="Arial" w:hAnsi="Arial" w:cs="Arial"/>
                <w:b/>
              </w:rPr>
              <w:t>0</w:t>
            </w:r>
          </w:p>
        </w:tc>
        <w:tc>
          <w:tcPr>
            <w:tcW w:w="5811" w:type="dxa"/>
            <w:gridSpan w:val="4"/>
          </w:tcPr>
          <w:p w14:paraId="77BFBE96" w14:textId="3FE4054C" w:rsidR="005B2396" w:rsidRDefault="005B2396" w:rsidP="005B2396">
            <w:pPr>
              <w:spacing w:before="120" w:after="120"/>
              <w:rPr>
                <w:rFonts w:ascii="Arial" w:hAnsi="Arial" w:cs="Arial"/>
                <w:b/>
              </w:rPr>
            </w:pPr>
            <w:r>
              <w:rPr>
                <w:rFonts w:ascii="Arial" w:hAnsi="Arial" w:cs="Arial"/>
                <w:b/>
              </w:rPr>
              <w:t>Next Meeting</w:t>
            </w:r>
            <w:r w:rsidR="001161BC">
              <w:rPr>
                <w:rFonts w:ascii="Arial" w:hAnsi="Arial" w:cs="Arial"/>
                <w:b/>
              </w:rPr>
              <w:t>s</w:t>
            </w:r>
          </w:p>
          <w:p w14:paraId="1FD95242" w14:textId="77777777" w:rsidR="001161BC" w:rsidRDefault="005B2396" w:rsidP="005B2396">
            <w:pPr>
              <w:spacing w:before="120" w:after="120"/>
              <w:rPr>
                <w:rFonts w:ascii="Arial" w:hAnsi="Arial" w:cs="Arial"/>
                <w:bCs/>
              </w:rPr>
            </w:pPr>
            <w:r>
              <w:rPr>
                <w:rFonts w:ascii="Arial" w:hAnsi="Arial" w:cs="Arial"/>
                <w:bCs/>
              </w:rPr>
              <w:t>2020 dates</w:t>
            </w:r>
            <w:r w:rsidR="001161BC">
              <w:rPr>
                <w:rFonts w:ascii="Arial" w:hAnsi="Arial" w:cs="Arial"/>
                <w:bCs/>
              </w:rPr>
              <w:t>:</w:t>
            </w:r>
            <w:r w:rsidR="001161BC">
              <w:rPr>
                <w:rFonts w:ascii="Arial" w:hAnsi="Arial" w:cs="Arial"/>
                <w:bCs/>
              </w:rPr>
              <w:tab/>
              <w:t>5</w:t>
            </w:r>
            <w:r w:rsidR="001161BC" w:rsidRPr="001161BC">
              <w:rPr>
                <w:rFonts w:ascii="Arial" w:hAnsi="Arial" w:cs="Arial"/>
                <w:bCs/>
                <w:vertAlign w:val="superscript"/>
              </w:rPr>
              <w:t>th</w:t>
            </w:r>
            <w:r w:rsidR="001161BC">
              <w:rPr>
                <w:rFonts w:ascii="Arial" w:hAnsi="Arial" w:cs="Arial"/>
                <w:bCs/>
              </w:rPr>
              <w:t xml:space="preserve"> March</w:t>
            </w:r>
          </w:p>
          <w:p w14:paraId="5291E544" w14:textId="77777777" w:rsidR="001161BC" w:rsidRDefault="001161BC" w:rsidP="005B2396">
            <w:pPr>
              <w:spacing w:before="120" w:after="120"/>
              <w:rPr>
                <w:rFonts w:ascii="Arial" w:hAnsi="Arial" w:cs="Arial"/>
                <w:bCs/>
              </w:rPr>
            </w:pPr>
            <w:r>
              <w:rPr>
                <w:rFonts w:ascii="Arial" w:hAnsi="Arial" w:cs="Arial"/>
                <w:bCs/>
              </w:rPr>
              <w:tab/>
            </w:r>
            <w:r>
              <w:rPr>
                <w:rFonts w:ascii="Arial" w:hAnsi="Arial" w:cs="Arial"/>
                <w:bCs/>
              </w:rPr>
              <w:tab/>
              <w:t>9</w:t>
            </w:r>
            <w:r w:rsidRPr="001161BC">
              <w:rPr>
                <w:rFonts w:ascii="Arial" w:hAnsi="Arial" w:cs="Arial"/>
                <w:bCs/>
                <w:vertAlign w:val="superscript"/>
              </w:rPr>
              <w:t>th</w:t>
            </w:r>
            <w:r>
              <w:rPr>
                <w:rFonts w:ascii="Arial" w:hAnsi="Arial" w:cs="Arial"/>
                <w:bCs/>
              </w:rPr>
              <w:t xml:space="preserve"> July</w:t>
            </w:r>
          </w:p>
          <w:p w14:paraId="3010C583" w14:textId="77777777" w:rsidR="001161BC" w:rsidRDefault="001161BC" w:rsidP="005B2396">
            <w:pPr>
              <w:spacing w:before="120" w:after="120"/>
              <w:rPr>
                <w:rFonts w:ascii="Arial" w:hAnsi="Arial" w:cs="Arial"/>
                <w:bCs/>
              </w:rPr>
            </w:pPr>
            <w:r>
              <w:rPr>
                <w:rFonts w:ascii="Arial" w:hAnsi="Arial" w:cs="Arial"/>
                <w:bCs/>
              </w:rPr>
              <w:tab/>
            </w:r>
            <w:r>
              <w:rPr>
                <w:rFonts w:ascii="Arial" w:hAnsi="Arial" w:cs="Arial"/>
                <w:bCs/>
              </w:rPr>
              <w:tab/>
              <w:t>3</w:t>
            </w:r>
            <w:r w:rsidRPr="001161BC">
              <w:rPr>
                <w:rFonts w:ascii="Arial" w:hAnsi="Arial" w:cs="Arial"/>
                <w:bCs/>
                <w:vertAlign w:val="superscript"/>
              </w:rPr>
              <w:t>rd</w:t>
            </w:r>
            <w:r>
              <w:rPr>
                <w:rFonts w:ascii="Arial" w:hAnsi="Arial" w:cs="Arial"/>
                <w:bCs/>
              </w:rPr>
              <w:t xml:space="preserve"> December</w:t>
            </w:r>
          </w:p>
          <w:p w14:paraId="33ECF623" w14:textId="33E6FF7C" w:rsidR="005B2396" w:rsidRPr="006445AC" w:rsidRDefault="001161BC" w:rsidP="005B2396">
            <w:pPr>
              <w:spacing w:before="120" w:after="120"/>
              <w:rPr>
                <w:rFonts w:ascii="Arial" w:hAnsi="Arial" w:cs="Arial"/>
                <w:bCs/>
              </w:rPr>
            </w:pPr>
            <w:r>
              <w:rPr>
                <w:rFonts w:ascii="Arial" w:hAnsi="Arial" w:cs="Arial"/>
                <w:bCs/>
              </w:rPr>
              <w:tab/>
            </w:r>
            <w:r>
              <w:rPr>
                <w:rFonts w:ascii="Arial" w:hAnsi="Arial" w:cs="Arial"/>
                <w:bCs/>
              </w:rPr>
              <w:tab/>
            </w:r>
            <w:r w:rsidR="005B2396">
              <w:rPr>
                <w:rFonts w:ascii="Arial" w:hAnsi="Arial" w:cs="Arial"/>
                <w:bCs/>
              </w:rPr>
              <w:t>Thursdays, 10am start, Warwick Hilton.</w:t>
            </w:r>
            <w:r w:rsidR="005B2396" w:rsidRPr="006445AC">
              <w:rPr>
                <w:rFonts w:ascii="Arial" w:hAnsi="Arial" w:cs="Arial"/>
                <w:bCs/>
              </w:rPr>
              <w:t xml:space="preserve"> </w:t>
            </w:r>
          </w:p>
        </w:tc>
        <w:tc>
          <w:tcPr>
            <w:tcW w:w="1560" w:type="dxa"/>
          </w:tcPr>
          <w:p w14:paraId="24AB689F" w14:textId="77777777" w:rsidR="005B2396" w:rsidRPr="009D01D4" w:rsidRDefault="005B2396" w:rsidP="005B2396">
            <w:pPr>
              <w:spacing w:before="120" w:after="120"/>
              <w:jc w:val="center"/>
              <w:rPr>
                <w:rFonts w:ascii="Arial" w:hAnsi="Arial" w:cs="Arial"/>
                <w:highlight w:val="yellow"/>
              </w:rPr>
            </w:pPr>
          </w:p>
        </w:tc>
        <w:tc>
          <w:tcPr>
            <w:tcW w:w="1530" w:type="dxa"/>
          </w:tcPr>
          <w:p w14:paraId="5ED94F50" w14:textId="13DE9176" w:rsidR="005B2396" w:rsidRPr="00D864B3" w:rsidRDefault="005B2396" w:rsidP="005B2396">
            <w:pPr>
              <w:spacing w:before="120" w:after="120"/>
              <w:jc w:val="center"/>
              <w:rPr>
                <w:rFonts w:ascii="Arial" w:hAnsi="Arial" w:cs="Arial"/>
              </w:rPr>
            </w:pPr>
          </w:p>
        </w:tc>
      </w:tr>
    </w:tbl>
    <w:p w14:paraId="4141E256" w14:textId="2983EEA9" w:rsidR="0028442C" w:rsidRDefault="0028442C" w:rsidP="009B6F86">
      <w:pPr>
        <w:jc w:val="both"/>
        <w:rPr>
          <w:rFonts w:ascii="Arial" w:hAnsi="Arial" w:cs="Arial"/>
        </w:rPr>
      </w:pPr>
    </w:p>
    <w:sectPr w:rsidR="0028442C" w:rsidSect="00C46F7B">
      <w:type w:val="continuous"/>
      <w:pgSz w:w="11906" w:h="16838"/>
      <w:pgMar w:top="720" w:right="720" w:bottom="720" w:left="720" w:header="284" w:footer="340" w:gutter="0"/>
      <w:cols w:space="708"/>
      <w:formProt w:val="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222A078D" w14:textId="77777777" w:rsidR="00442DBF" w:rsidRDefault="00442DBF" w:rsidP="00132F83">
      <w:r>
        <w:separator/>
      </w:r>
    </w:p>
  </w:endnote>
  <w:endnote w:type="continuationSeparator" w:id="0">
    <w:p w14:paraId="0F229E0F" w14:textId="77777777" w:rsidR="00442DBF" w:rsidRDefault="00442DBF" w:rsidP="00132F83">
      <w:r>
        <w:continuationSeparator/>
      </w:r>
    </w:p>
  </w:endnote>
  <w:endnote w:type="continuationNotice" w:id="1">
    <w:p w14:paraId="7B9A7F8A" w14:textId="77777777" w:rsidR="00442DBF" w:rsidRDefault="00442DBF"/>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90CF8AF" w14:textId="77777777" w:rsidR="00D71504" w:rsidRPr="001B2310" w:rsidRDefault="00D71504" w:rsidP="00434233">
    <w:pPr>
      <w:pStyle w:val="Footer"/>
      <w:jc w:val="center"/>
      <w:rPr>
        <w:rFonts w:ascii="Arial" w:hAnsi="Arial" w:cs="Arial"/>
      </w:rPr>
    </w:pPr>
    <w:r>
      <w:rPr>
        <w:rFonts w:ascii="Arial" w:hAnsi="Arial" w:cs="Arial"/>
        <w:noProof/>
        <w:lang w:eastAsia="en-GB"/>
      </w:rPr>
      <mc:AlternateContent>
        <mc:Choice Requires="wps">
          <w:drawing>
            <wp:anchor distT="0" distB="0" distL="114300" distR="114300" simplePos="0" relativeHeight="251658243" behindDoc="0" locked="0" layoutInCell="1" allowOverlap="1" wp14:anchorId="79893930" wp14:editId="2063F075">
              <wp:simplePos x="0" y="0"/>
              <wp:positionH relativeFrom="column">
                <wp:posOffset>-476250</wp:posOffset>
              </wp:positionH>
              <wp:positionV relativeFrom="paragraph">
                <wp:posOffset>-43180</wp:posOffset>
              </wp:positionV>
              <wp:extent cx="7591425" cy="635"/>
              <wp:effectExtent l="9525" t="13970" r="9525" b="13970"/>
              <wp:wrapNone/>
              <wp:docPr id="2" name="AutoShape 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591425" cy="63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55225BAB" id="_x0000_t32" coordsize="21600,21600" o:spt="32" o:oned="t" path="m,l21600,21600e" filled="f">
              <v:path arrowok="t" fillok="f" o:connecttype="none"/>
              <o:lock v:ext="edit" shapetype="t"/>
            </v:shapetype>
            <v:shape id="AutoShape 4" o:spid="_x0000_s1026" type="#_x0000_t32" style="position:absolute;margin-left:-37.5pt;margin-top:-3.4pt;width:597.75pt;height:.05pt;z-index:25165824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"/>
          </w:pict>
        </mc:Fallback>
      </mc:AlternateContent>
    </w:r>
    <w:r w:rsidRPr="001B2310">
      <w:rPr>
        <w:rFonts w:ascii="Arial" w:hAnsi="Arial" w:cs="Arial"/>
      </w:rPr>
      <w:t xml:space="preserve">This reply is sent from the secretary generals’ office, for and on behalf of the </w:t>
    </w:r>
    <w:r>
      <w:rPr>
        <w:rFonts w:ascii="Arial" w:hAnsi="Arial" w:cs="Arial"/>
      </w:rPr>
      <w:t>British Taekwondo Council</w:t>
    </w:r>
    <w:r w:rsidRPr="001B2310">
      <w:rPr>
        <w:rFonts w:ascii="Arial" w:hAnsi="Arial" w:cs="Arial"/>
      </w:rPr>
      <w:t>.</w:t>
    </w:r>
  </w:p>
  <w:p w14:paraId="21AD11F1" w14:textId="77777777" w:rsidR="00D71504" w:rsidRPr="001B2310" w:rsidRDefault="00D71504" w:rsidP="00434233">
    <w:pPr>
      <w:pStyle w:val="Footer"/>
      <w:jc w:val="center"/>
      <w:rPr>
        <w:rFonts w:ascii="Arial" w:hAnsi="Arial" w:cs="Arial"/>
      </w:rPr>
    </w:pPr>
    <w:r w:rsidRPr="001B2310">
      <w:rPr>
        <w:rFonts w:ascii="Arial" w:hAnsi="Arial" w:cs="Arial"/>
      </w:rPr>
      <w:t xml:space="preserve">Located: </w:t>
    </w:r>
    <w:r>
      <w:rPr>
        <w:rFonts w:ascii="Arial" w:hAnsi="Arial" w:cs="Arial"/>
        <w:b/>
      </w:rPr>
      <w:t>TKD</w:t>
    </w:r>
    <w:r w:rsidRPr="001B2310">
      <w:rPr>
        <w:rFonts w:ascii="Arial" w:hAnsi="Arial" w:cs="Arial"/>
        <w:b/>
      </w:rPr>
      <w:t xml:space="preserve"> Centre, 192 High Street, 1</w:t>
    </w:r>
    <w:r w:rsidRPr="001B2310">
      <w:rPr>
        <w:rFonts w:ascii="Arial" w:hAnsi="Arial" w:cs="Arial"/>
        <w:b/>
        <w:vertAlign w:val="superscript"/>
      </w:rPr>
      <w:t>st</w:t>
    </w:r>
    <w:r w:rsidRPr="001B2310">
      <w:rPr>
        <w:rFonts w:ascii="Arial" w:hAnsi="Arial" w:cs="Arial"/>
        <w:b/>
      </w:rPr>
      <w:t xml:space="preserve"> Floor, West Drayton, Middlesex. UB7 7BE   ENGLAND</w:t>
    </w:r>
  </w:p>
  <w:p w14:paraId="0795FF27" w14:textId="77777777" w:rsidR="00D71504" w:rsidRPr="00434233" w:rsidRDefault="00D71504" w:rsidP="00434233">
    <w:pPr>
      <w:pStyle w:val="Footer"/>
      <w:jc w:val="center"/>
      <w:rPr>
        <w:rFonts w:ascii="Arial" w:hAnsi="Arial" w:cs="Arial"/>
      </w:rPr>
    </w:pPr>
    <w:r w:rsidRPr="001B2310">
      <w:rPr>
        <w:rFonts w:ascii="Arial" w:hAnsi="Arial" w:cs="Arial"/>
      </w:rPr>
      <w:t>Who remains the authority</w:t>
    </w:r>
    <w:r>
      <w:rPr>
        <w:rFonts w:ascii="Arial" w:hAnsi="Arial" w:cs="Arial"/>
      </w:rPr>
      <w:t xml:space="preserve"> on all </w:t>
    </w:r>
    <w:proofErr w:type="gramStart"/>
    <w:r>
      <w:rPr>
        <w:rFonts w:ascii="Arial" w:hAnsi="Arial" w:cs="Arial"/>
      </w:rPr>
      <w:t>corresponde</w:t>
    </w:r>
    <w:r w:rsidRPr="001B2310">
      <w:rPr>
        <w:rFonts w:ascii="Arial" w:hAnsi="Arial" w:cs="Arial"/>
      </w:rPr>
      <w:t>nce</w:t>
    </w:r>
    <w:proofErr w:type="gramEnd"/>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6DC4FAF" w14:textId="77777777" w:rsidR="00D71504" w:rsidRPr="001B2310" w:rsidRDefault="00D71504" w:rsidP="001B2310">
    <w:pPr>
      <w:pStyle w:val="Footer"/>
      <w:jc w:val="center"/>
      <w:rPr>
        <w:rFonts w:ascii="Arial" w:hAnsi="Arial" w:cs="Arial"/>
      </w:rPr>
    </w:pPr>
    <w:r>
      <w:rPr>
        <w:rFonts w:ascii="Arial" w:hAnsi="Arial" w:cs="Arial"/>
        <w:noProof/>
        <w:lang w:eastAsia="en-GB"/>
      </w:rPr>
      <mc:AlternateContent>
        <mc:Choice Requires="wps">
          <w:drawing>
            <wp:anchor distT="0" distB="0" distL="114300" distR="114300" simplePos="0" relativeHeight="251658241" behindDoc="0" locked="0" layoutInCell="1" allowOverlap="1" wp14:anchorId="7D89E75D" wp14:editId="2E7DCBEE">
              <wp:simplePos x="0" y="0"/>
              <wp:positionH relativeFrom="column">
                <wp:posOffset>-476250</wp:posOffset>
              </wp:positionH>
              <wp:positionV relativeFrom="paragraph">
                <wp:posOffset>-43180</wp:posOffset>
              </wp:positionV>
              <wp:extent cx="7591425" cy="635"/>
              <wp:effectExtent l="9525" t="13970" r="9525" b="13970"/>
              <wp:wrapNone/>
              <wp:docPr id="1" name="AutoShape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591425" cy="63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2A562C5D" id="_x0000_t32" coordsize="21600,21600" o:spt="32" o:oned="t" path="m,l21600,21600e" filled="f">
              <v:path arrowok="t" fillok="f" o:connecttype="none"/>
              <o:lock v:ext="edit" shapetype="t"/>
            </v:shapetype>
            <v:shape id="AutoShape 2" o:spid="_x0000_s1026" type="#_x0000_t32" style="position:absolute;margin-left:-37.5pt;margin-top:-3.4pt;width:597.75pt;height:.05pt;z-index:25165824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"/>
          </w:pict>
        </mc:Fallback>
      </mc:AlternateContent>
    </w:r>
    <w:r w:rsidRPr="001B2310">
      <w:rPr>
        <w:rFonts w:ascii="Arial" w:hAnsi="Arial" w:cs="Arial"/>
      </w:rPr>
      <w:t xml:space="preserve">This reply is sent from the secretary generals’ office, for and on behalf of the </w:t>
    </w:r>
    <w:r>
      <w:rPr>
        <w:rFonts w:ascii="Arial" w:hAnsi="Arial" w:cs="Arial"/>
      </w:rPr>
      <w:t>British Taekwondo Council</w:t>
    </w:r>
    <w:r w:rsidRPr="001B2310">
      <w:rPr>
        <w:rFonts w:ascii="Arial" w:hAnsi="Arial" w:cs="Arial"/>
      </w:rPr>
      <w:t>.</w:t>
    </w:r>
  </w:p>
  <w:p w14:paraId="0CE9D16E" w14:textId="77777777" w:rsidR="00D71504" w:rsidRPr="001B2310" w:rsidRDefault="00D71504" w:rsidP="001B2310">
    <w:pPr>
      <w:pStyle w:val="Footer"/>
      <w:jc w:val="center"/>
      <w:rPr>
        <w:rFonts w:ascii="Arial" w:hAnsi="Arial" w:cs="Arial"/>
      </w:rPr>
    </w:pPr>
    <w:r w:rsidRPr="001B2310">
      <w:rPr>
        <w:rFonts w:ascii="Arial" w:hAnsi="Arial" w:cs="Arial"/>
      </w:rPr>
      <w:t xml:space="preserve">Located: </w:t>
    </w:r>
    <w:r>
      <w:rPr>
        <w:rFonts w:ascii="Arial" w:hAnsi="Arial" w:cs="Arial"/>
        <w:b/>
      </w:rPr>
      <w:t>TKD</w:t>
    </w:r>
    <w:r w:rsidRPr="001B2310">
      <w:rPr>
        <w:rFonts w:ascii="Arial" w:hAnsi="Arial" w:cs="Arial"/>
        <w:b/>
      </w:rPr>
      <w:t xml:space="preserve"> Centre, 192 High Street, 1</w:t>
    </w:r>
    <w:r w:rsidRPr="001B2310">
      <w:rPr>
        <w:rFonts w:ascii="Arial" w:hAnsi="Arial" w:cs="Arial"/>
        <w:b/>
        <w:vertAlign w:val="superscript"/>
      </w:rPr>
      <w:t>st</w:t>
    </w:r>
    <w:r w:rsidRPr="001B2310">
      <w:rPr>
        <w:rFonts w:ascii="Arial" w:hAnsi="Arial" w:cs="Arial"/>
        <w:b/>
      </w:rPr>
      <w:t xml:space="preserve"> Floor, West Drayton, Middlesex. UB7 7BE   ENGLAND</w:t>
    </w:r>
  </w:p>
  <w:p w14:paraId="01142F2C" w14:textId="77777777" w:rsidR="00D71504" w:rsidRPr="001B2310" w:rsidRDefault="00D71504" w:rsidP="001B2310">
    <w:pPr>
      <w:pStyle w:val="Footer"/>
      <w:jc w:val="center"/>
      <w:rPr>
        <w:rFonts w:ascii="Arial" w:hAnsi="Arial" w:cs="Arial"/>
      </w:rPr>
    </w:pPr>
    <w:r w:rsidRPr="001B2310">
      <w:rPr>
        <w:rFonts w:ascii="Arial" w:hAnsi="Arial" w:cs="Arial"/>
      </w:rPr>
      <w:t>Who remains the authority</w:t>
    </w:r>
    <w:r>
      <w:rPr>
        <w:rFonts w:ascii="Arial" w:hAnsi="Arial" w:cs="Arial"/>
      </w:rPr>
      <w:t xml:space="preserve"> on all </w:t>
    </w:r>
    <w:proofErr w:type="gramStart"/>
    <w:r>
      <w:rPr>
        <w:rFonts w:ascii="Arial" w:hAnsi="Arial" w:cs="Arial"/>
      </w:rPr>
      <w:t>corresponde</w:t>
    </w:r>
    <w:r w:rsidRPr="001B2310">
      <w:rPr>
        <w:rFonts w:ascii="Arial" w:hAnsi="Arial" w:cs="Arial"/>
      </w:rPr>
      <w:t>nce</w:t>
    </w:r>
    <w:proofErr w:type="gramEnd"/>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27C9EC23" w14:textId="77777777" w:rsidR="00442DBF" w:rsidRDefault="00442DBF" w:rsidP="00132F83">
      <w:r>
        <w:separator/>
      </w:r>
    </w:p>
  </w:footnote>
  <w:footnote w:type="continuationSeparator" w:id="0">
    <w:p w14:paraId="045045AB" w14:textId="77777777" w:rsidR="00442DBF" w:rsidRDefault="00442DBF" w:rsidP="00132F83">
      <w:r>
        <w:continuationSeparator/>
      </w:r>
    </w:p>
  </w:footnote>
  <w:footnote w:type="continuationNotice" w:id="1">
    <w:p w14:paraId="492DF532" w14:textId="77777777" w:rsidR="00442DBF" w:rsidRDefault="00442DBF"/>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5228E66" w14:textId="01F55A2F" w:rsidR="00D71504" w:rsidRPr="008228AD" w:rsidRDefault="00D71504" w:rsidP="008228AD">
    <w:pPr>
      <w:jc w:val="right"/>
    </w:pPr>
    <w:r>
      <w:rPr>
        <w:noProof/>
        <w:lang w:eastAsia="en-GB"/>
      </w:rPr>
      <w:drawing>
        <wp:anchor distT="0" distB="0" distL="114300" distR="114300" simplePos="0" relativeHeight="251658240" behindDoc="1" locked="0" layoutInCell="1" allowOverlap="1" wp14:anchorId="184CD34E" wp14:editId="56531021">
          <wp:simplePos x="0" y="0"/>
          <wp:positionH relativeFrom="column">
            <wp:posOffset>-151163</wp:posOffset>
          </wp:positionH>
          <wp:positionV relativeFrom="paragraph">
            <wp:posOffset>1693</wp:posOffset>
          </wp:positionV>
          <wp:extent cx="605307" cy="605307"/>
          <wp:effectExtent l="19050" t="0" r="4293" b="0"/>
          <wp:wrapNone/>
          <wp:docPr id="10" name="Picture 9" descr="ITF-Logo3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TF-Logo300.png"/>
                  <pic:cNvPicPr/>
                </pic:nvPicPr>
                <pic:blipFill>
                  <a:blip r:embed="rId1"/>
                  <a:stretch>
                    <a:fillRect/>
                  </a:stretch>
                </pic:blipFill>
                <pic:spPr>
                  <a:xfrm>
                    <a:off x="0" y="0"/>
                    <a:ext cx="605307" cy="605307"/>
                  </a:xfrm>
                  <a:prstGeom prst="rect">
                    <a:avLst/>
                  </a:prstGeom>
                </pic:spPr>
              </pic:pic>
            </a:graphicData>
          </a:graphic>
        </wp:anchor>
      </w:drawing>
    </w:r>
    <w:sdt>
      <w:sdtPr>
        <w:id w:val="524800679"/>
        <w:docPartObj>
          <w:docPartGallery w:val="Page Numbers (Top of Page)"/>
          <w:docPartUnique/>
        </w:docPartObj>
      </w:sdtPr>
      <w:sdtEndPr/>
      <w:sdtContent>
        <w:r w:rsidRPr="00A148AF">
          <w:rPr>
            <w:rFonts w:ascii="Arial" w:hAnsi="Arial" w:cs="Arial"/>
            <w:b/>
            <w:color w:val="BFBFBF" w:themeColor="background1" w:themeShade="BF"/>
            <w:sz w:val="24"/>
            <w:szCs w:val="24"/>
          </w:rPr>
          <w:t xml:space="preserve">Page </w:t>
        </w:r>
        <w:r w:rsidRPr="00A148AF">
          <w:rPr>
            <w:rFonts w:ascii="Arial" w:hAnsi="Arial" w:cs="Arial"/>
            <w:b/>
            <w:color w:val="BFBFBF" w:themeColor="background1" w:themeShade="BF"/>
            <w:sz w:val="24"/>
            <w:szCs w:val="24"/>
          </w:rPr>
          <w:fldChar w:fldCharType="begin"/>
        </w:r>
        <w:r w:rsidRPr="00A148AF">
          <w:rPr>
            <w:rFonts w:ascii="Arial" w:hAnsi="Arial" w:cs="Arial"/>
            <w:b/>
            <w:color w:val="BFBFBF" w:themeColor="background1" w:themeShade="BF"/>
            <w:sz w:val="24"/>
            <w:szCs w:val="24"/>
          </w:rPr>
          <w:instrText xml:space="preserve"> PAGE </w:instrText>
        </w:r>
        <w:r w:rsidRPr="00A148AF">
          <w:rPr>
            <w:rFonts w:ascii="Arial" w:hAnsi="Arial" w:cs="Arial"/>
            <w:b/>
            <w:color w:val="BFBFBF" w:themeColor="background1" w:themeShade="BF"/>
            <w:sz w:val="24"/>
            <w:szCs w:val="24"/>
          </w:rPr>
          <w:fldChar w:fldCharType="separate"/>
        </w:r>
        <w:r w:rsidR="00EC74C8">
          <w:rPr>
            <w:rFonts w:ascii="Arial" w:hAnsi="Arial" w:cs="Arial"/>
            <w:b/>
            <w:noProof/>
            <w:color w:val="BFBFBF" w:themeColor="background1" w:themeShade="BF"/>
            <w:sz w:val="24"/>
            <w:szCs w:val="24"/>
          </w:rPr>
          <w:t>2</w:t>
        </w:r>
        <w:r w:rsidRPr="00A148AF">
          <w:rPr>
            <w:rFonts w:ascii="Arial" w:hAnsi="Arial" w:cs="Arial"/>
            <w:b/>
            <w:color w:val="BFBFBF" w:themeColor="background1" w:themeShade="BF"/>
            <w:sz w:val="24"/>
            <w:szCs w:val="24"/>
          </w:rPr>
          <w:fldChar w:fldCharType="end"/>
        </w:r>
        <w:r w:rsidRPr="00A148AF">
          <w:rPr>
            <w:rFonts w:ascii="Arial" w:hAnsi="Arial" w:cs="Arial"/>
            <w:b/>
            <w:color w:val="BFBFBF" w:themeColor="background1" w:themeShade="BF"/>
            <w:sz w:val="24"/>
            <w:szCs w:val="24"/>
          </w:rPr>
          <w:t xml:space="preserve"> of </w:t>
        </w:r>
        <w:r w:rsidRPr="00A148AF">
          <w:rPr>
            <w:rFonts w:ascii="Arial" w:hAnsi="Arial" w:cs="Arial"/>
            <w:b/>
            <w:color w:val="BFBFBF" w:themeColor="background1" w:themeShade="BF"/>
            <w:sz w:val="24"/>
            <w:szCs w:val="24"/>
          </w:rPr>
          <w:fldChar w:fldCharType="begin"/>
        </w:r>
        <w:r w:rsidRPr="00A148AF">
          <w:rPr>
            <w:rFonts w:ascii="Arial" w:hAnsi="Arial" w:cs="Arial"/>
            <w:b/>
            <w:color w:val="BFBFBF" w:themeColor="background1" w:themeShade="BF"/>
            <w:sz w:val="24"/>
            <w:szCs w:val="24"/>
          </w:rPr>
          <w:instrText xml:space="preserve"> NUMPAGES  </w:instrText>
        </w:r>
        <w:r w:rsidRPr="00A148AF">
          <w:rPr>
            <w:rFonts w:ascii="Arial" w:hAnsi="Arial" w:cs="Arial"/>
            <w:b/>
            <w:color w:val="BFBFBF" w:themeColor="background1" w:themeShade="BF"/>
            <w:sz w:val="24"/>
            <w:szCs w:val="24"/>
          </w:rPr>
          <w:fldChar w:fldCharType="separate"/>
        </w:r>
        <w:r w:rsidR="00EC74C8">
          <w:rPr>
            <w:rFonts w:ascii="Arial" w:hAnsi="Arial" w:cs="Arial"/>
            <w:b/>
            <w:noProof/>
            <w:color w:val="BFBFBF" w:themeColor="background1" w:themeShade="BF"/>
            <w:sz w:val="24"/>
            <w:szCs w:val="24"/>
          </w:rPr>
          <w:t>2</w:t>
        </w:r>
        <w:r w:rsidRPr="00A148AF">
          <w:rPr>
            <w:rFonts w:ascii="Arial" w:hAnsi="Arial" w:cs="Arial"/>
            <w:b/>
            <w:color w:val="BFBFBF" w:themeColor="background1" w:themeShade="BF"/>
            <w:sz w:val="24"/>
            <w:szCs w:val="24"/>
          </w:rPr>
          <w:fldChar w:fldCharType="end"/>
        </w:r>
      </w:sdtContent>
    </w:sdt>
    <w:r>
      <w:br/>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77D5FBB" w14:textId="77777777" w:rsidR="00D71504" w:rsidRPr="00132F83" w:rsidRDefault="00D71504" w:rsidP="0052483D">
    <w:pPr>
      <w:pStyle w:val="Header"/>
      <w:ind w:left="1854"/>
      <w:rPr>
        <w:rFonts w:ascii="Arial Black" w:hAnsi="Arial Black" w:cs="Arial"/>
        <w:b/>
        <w:sz w:val="40"/>
        <w:szCs w:val="24"/>
      </w:rPr>
    </w:pPr>
    <w:r>
      <w:rPr>
        <w:rFonts w:ascii="Arial Black" w:hAnsi="Arial Black" w:cs="Arial"/>
        <w:b/>
        <w:noProof/>
        <w:color w:val="FF0000"/>
        <w:sz w:val="40"/>
        <w:szCs w:val="24"/>
        <w:lang w:eastAsia="en-GB"/>
      </w:rPr>
      <w:drawing>
        <wp:anchor distT="0" distB="0" distL="114300" distR="114300" simplePos="0" relativeHeight="251658242" behindDoc="1" locked="0" layoutInCell="1" allowOverlap="1" wp14:anchorId="350C824F" wp14:editId="3BEFE751">
          <wp:simplePos x="0" y="0"/>
          <wp:positionH relativeFrom="column">
            <wp:posOffset>-307521</wp:posOffset>
          </wp:positionH>
          <wp:positionV relativeFrom="paragraph">
            <wp:posOffset>-36649</wp:posOffset>
          </wp:positionV>
          <wp:extent cx="1182732" cy="1188720"/>
          <wp:effectExtent l="19050" t="0" r="0" b="0"/>
          <wp:wrapNone/>
          <wp:docPr id="9" name="Picture 8" descr="ITF-Logo3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TF-Logo300.png"/>
                  <pic:cNvPicPr/>
                </pic:nvPicPr>
                <pic:blipFill>
                  <a:blip r:embed="rId1"/>
                  <a:stretch>
                    <a:fillRect/>
                  </a:stretch>
                </pic:blipFill>
                <pic:spPr>
                  <a:xfrm>
                    <a:off x="0" y="0"/>
                    <a:ext cx="1182732" cy="1188720"/>
                  </a:xfrm>
                  <a:prstGeom prst="rect">
                    <a:avLst/>
                  </a:prstGeom>
                </pic:spPr>
              </pic:pic>
            </a:graphicData>
          </a:graphic>
        </wp:anchor>
      </w:drawing>
    </w:r>
    <w:r>
      <w:rPr>
        <w:rFonts w:ascii="Arial Black" w:hAnsi="Arial Black" w:cs="Arial"/>
        <w:b/>
        <w:sz w:val="36"/>
        <w:szCs w:val="36"/>
      </w:rPr>
      <w:t>British Taekwondo Council</w:t>
    </w:r>
  </w:p>
  <w:p w14:paraId="0FCE5CC8" w14:textId="77777777" w:rsidR="00D71504" w:rsidRPr="00132F83" w:rsidRDefault="00D71504" w:rsidP="0052483D">
    <w:pPr>
      <w:pStyle w:val="Header"/>
      <w:ind w:left="1854"/>
      <w:rPr>
        <w:rFonts w:ascii="Arial" w:hAnsi="Arial" w:cs="Arial"/>
        <w:b/>
        <w:color w:val="FF0000"/>
        <w:sz w:val="24"/>
        <w:szCs w:val="24"/>
      </w:rPr>
    </w:pPr>
    <w:r w:rsidRPr="00132F83">
      <w:rPr>
        <w:rFonts w:ascii="Arial" w:hAnsi="Arial" w:cs="Arial"/>
        <w:b/>
        <w:color w:val="FF0000"/>
        <w:sz w:val="24"/>
        <w:szCs w:val="24"/>
      </w:rPr>
      <w:t>Administration</w:t>
    </w:r>
  </w:p>
  <w:p w14:paraId="7ACA21F2" w14:textId="77777777" w:rsidR="00D71504" w:rsidRPr="00132F83" w:rsidRDefault="00D71504" w:rsidP="0052483D">
    <w:pPr>
      <w:pStyle w:val="Header"/>
      <w:ind w:left="1854"/>
      <w:rPr>
        <w:rFonts w:ascii="Arial" w:hAnsi="Arial" w:cs="Arial"/>
        <w:b/>
        <w:sz w:val="24"/>
        <w:szCs w:val="24"/>
      </w:rPr>
    </w:pPr>
    <w:r w:rsidRPr="00132F83">
      <w:rPr>
        <w:rFonts w:ascii="Arial" w:hAnsi="Arial" w:cs="Arial"/>
        <w:b/>
        <w:sz w:val="24"/>
        <w:szCs w:val="24"/>
      </w:rPr>
      <w:t>192 High Street, West Drayton</w:t>
    </w:r>
  </w:p>
  <w:p w14:paraId="37853115" w14:textId="77777777" w:rsidR="00D71504" w:rsidRPr="00132F83" w:rsidRDefault="00D71504" w:rsidP="0052483D">
    <w:pPr>
      <w:pStyle w:val="Header"/>
      <w:ind w:left="1854"/>
      <w:rPr>
        <w:rFonts w:ascii="Arial" w:hAnsi="Arial" w:cs="Arial"/>
        <w:b/>
        <w:sz w:val="24"/>
        <w:szCs w:val="24"/>
      </w:rPr>
    </w:pPr>
    <w:r w:rsidRPr="00132F83">
      <w:rPr>
        <w:rFonts w:ascii="Arial" w:hAnsi="Arial" w:cs="Arial"/>
        <w:b/>
        <w:sz w:val="24"/>
        <w:szCs w:val="24"/>
      </w:rPr>
      <w:t xml:space="preserve">Middlesex.  UB7 7BE  </w:t>
    </w:r>
    <w:r>
      <w:rPr>
        <w:rFonts w:ascii="Arial" w:hAnsi="Arial" w:cs="Arial"/>
        <w:b/>
        <w:sz w:val="24"/>
        <w:szCs w:val="24"/>
      </w:rPr>
      <w:t xml:space="preserve"> </w:t>
    </w:r>
    <w:r w:rsidRPr="00132F83">
      <w:rPr>
        <w:rFonts w:ascii="Arial" w:hAnsi="Arial" w:cs="Arial"/>
        <w:b/>
        <w:sz w:val="24"/>
        <w:szCs w:val="24"/>
      </w:rPr>
      <w:t>ENGLAND</w:t>
    </w:r>
  </w:p>
  <w:p w14:paraId="0BB8C953" w14:textId="77777777" w:rsidR="00D71504" w:rsidRPr="001B2310" w:rsidRDefault="00D71504" w:rsidP="0052483D">
    <w:pPr>
      <w:pStyle w:val="Header"/>
      <w:ind w:left="1854"/>
      <w:rPr>
        <w:rFonts w:ascii="Arial" w:hAnsi="Arial" w:cs="Arial"/>
        <w:b/>
      </w:rPr>
    </w:pPr>
    <w:r>
      <w:rPr>
        <w:rFonts w:ascii="Arial" w:hAnsi="Arial" w:cs="Arial"/>
        <w:b/>
      </w:rPr>
      <w:t xml:space="preserve">Tel: 01895 </w:t>
    </w:r>
    <w:proofErr w:type="gramStart"/>
    <w:r>
      <w:rPr>
        <w:rFonts w:ascii="Arial" w:hAnsi="Arial" w:cs="Arial"/>
        <w:b/>
      </w:rPr>
      <w:t xml:space="preserve">459949  </w:t>
    </w:r>
    <w:r w:rsidRPr="00132F83">
      <w:rPr>
        <w:rFonts w:ascii="Arial" w:hAnsi="Arial" w:cs="Arial"/>
        <w:b/>
      </w:rPr>
      <w:t>•</w:t>
    </w:r>
    <w:proofErr w:type="gramEnd"/>
    <w:r>
      <w:rPr>
        <w:rFonts w:ascii="Arial" w:hAnsi="Arial" w:cs="Arial"/>
        <w:b/>
      </w:rPr>
      <w:t xml:space="preserve">  Fax: 01895 430257</w:t>
    </w:r>
    <w:r>
      <w:rPr>
        <w:rFonts w:ascii="Arial" w:hAnsi="Arial" w:cs="Arial"/>
        <w:b/>
      </w:rPr>
      <w:br/>
      <w:t>Email: admin</w:t>
    </w:r>
    <w:r w:rsidRPr="00132F83">
      <w:rPr>
        <w:rFonts w:ascii="Arial" w:hAnsi="Arial" w:cs="Arial"/>
        <w:b/>
      </w:rPr>
      <w:t>@</w:t>
    </w:r>
    <w:r>
      <w:rPr>
        <w:rFonts w:ascii="Arial" w:hAnsi="Arial" w:cs="Arial"/>
        <w:b/>
      </w:rPr>
      <w:t>tkdcouncil</w:t>
    </w:r>
    <w:r w:rsidRPr="00132F83">
      <w:rPr>
        <w:rFonts w:ascii="Arial" w:hAnsi="Arial" w:cs="Arial"/>
        <w:b/>
      </w:rPr>
      <w:t xml:space="preserve">.com  •  Website: </w:t>
    </w:r>
    <w:r w:rsidRPr="00434233">
      <w:rPr>
        <w:rFonts w:ascii="Arial" w:hAnsi="Arial" w:cs="Arial"/>
        <w:b/>
      </w:rPr>
      <w:t>www.</w:t>
    </w:r>
    <w:r>
      <w:rPr>
        <w:rFonts w:ascii="Arial" w:hAnsi="Arial" w:cs="Arial"/>
        <w:b/>
      </w:rPr>
      <w:t>tkdcouncil</w:t>
    </w:r>
    <w:r w:rsidRPr="00434233">
      <w:rPr>
        <w:rFonts w:ascii="Arial" w:hAnsi="Arial" w:cs="Arial"/>
        <w:b/>
      </w:rPr>
      <w:t>.com</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89"/>
    <w:multiLevelType w:val="singleLevel"/>
    <w:tmpl w:val="932687FC"/>
    <w:lvl w:ilvl="0">
      <w:start w:val="1"/>
      <w:numFmt w:val="bullet"/>
      <w:pStyle w:val="ListBullet"/>
      <w:lvlText w:val=""/>
      <w:lvlJc w:val="left"/>
      <w:pPr>
        <w:tabs>
          <w:tab w:val="num" w:pos="360"/>
        </w:tabs>
        <w:ind w:left="360" w:hanging="360"/>
      </w:pPr>
      <w:rPr>
        <w:rFonts w:ascii="Symbol" w:hAnsi="Symbol" w:hint="default"/>
      </w:rPr>
    </w:lvl>
  </w:abstractNum>
  <w:abstractNum w:abstractNumId="1" w15:restartNumberingAfterBreak="0">
    <w:nsid w:val="017632D3"/>
    <w:multiLevelType w:val="hybridMultilevel"/>
    <w:tmpl w:val="339A0A82"/>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15:restartNumberingAfterBreak="0">
    <w:nsid w:val="06703082"/>
    <w:multiLevelType w:val="hybridMultilevel"/>
    <w:tmpl w:val="35764E70"/>
    <w:lvl w:ilvl="0" w:tplc="E74AB7E6">
      <w:start w:val="1"/>
      <w:numFmt w:val="lowerLetter"/>
      <w:lvlText w:val="%1."/>
      <w:lvlJc w:val="left"/>
      <w:pPr>
        <w:ind w:left="360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 w15:restartNumberingAfterBreak="0">
    <w:nsid w:val="09E25E8D"/>
    <w:multiLevelType w:val="hybridMultilevel"/>
    <w:tmpl w:val="D6147C0A"/>
    <w:lvl w:ilvl="0" w:tplc="397A7CC4">
      <w:start w:val="1"/>
      <w:numFmt w:val="lowerLetter"/>
      <w:lvlText w:val="%1)"/>
      <w:lvlJc w:val="left"/>
      <w:pPr>
        <w:ind w:left="2520" w:hanging="360"/>
      </w:pPr>
      <w:rPr>
        <w:rFonts w:hint="default"/>
      </w:rPr>
    </w:lvl>
    <w:lvl w:ilvl="1" w:tplc="08090019" w:tentative="1">
      <w:start w:val="1"/>
      <w:numFmt w:val="lowerLetter"/>
      <w:lvlText w:val="%2."/>
      <w:lvlJc w:val="left"/>
      <w:pPr>
        <w:ind w:left="3240" w:hanging="360"/>
      </w:pPr>
    </w:lvl>
    <w:lvl w:ilvl="2" w:tplc="0809001B" w:tentative="1">
      <w:start w:val="1"/>
      <w:numFmt w:val="lowerRoman"/>
      <w:lvlText w:val="%3."/>
      <w:lvlJc w:val="right"/>
      <w:pPr>
        <w:ind w:left="3960" w:hanging="180"/>
      </w:pPr>
    </w:lvl>
    <w:lvl w:ilvl="3" w:tplc="0809000F" w:tentative="1">
      <w:start w:val="1"/>
      <w:numFmt w:val="decimal"/>
      <w:lvlText w:val="%4."/>
      <w:lvlJc w:val="left"/>
      <w:pPr>
        <w:ind w:left="4680" w:hanging="360"/>
      </w:pPr>
    </w:lvl>
    <w:lvl w:ilvl="4" w:tplc="08090019" w:tentative="1">
      <w:start w:val="1"/>
      <w:numFmt w:val="lowerLetter"/>
      <w:lvlText w:val="%5."/>
      <w:lvlJc w:val="left"/>
      <w:pPr>
        <w:ind w:left="5400" w:hanging="360"/>
      </w:pPr>
    </w:lvl>
    <w:lvl w:ilvl="5" w:tplc="0809001B" w:tentative="1">
      <w:start w:val="1"/>
      <w:numFmt w:val="lowerRoman"/>
      <w:lvlText w:val="%6."/>
      <w:lvlJc w:val="right"/>
      <w:pPr>
        <w:ind w:left="6120" w:hanging="180"/>
      </w:pPr>
    </w:lvl>
    <w:lvl w:ilvl="6" w:tplc="0809000F" w:tentative="1">
      <w:start w:val="1"/>
      <w:numFmt w:val="decimal"/>
      <w:lvlText w:val="%7."/>
      <w:lvlJc w:val="left"/>
      <w:pPr>
        <w:ind w:left="6840" w:hanging="360"/>
      </w:pPr>
    </w:lvl>
    <w:lvl w:ilvl="7" w:tplc="08090019" w:tentative="1">
      <w:start w:val="1"/>
      <w:numFmt w:val="lowerLetter"/>
      <w:lvlText w:val="%8."/>
      <w:lvlJc w:val="left"/>
      <w:pPr>
        <w:ind w:left="7560" w:hanging="360"/>
      </w:pPr>
    </w:lvl>
    <w:lvl w:ilvl="8" w:tplc="0809001B" w:tentative="1">
      <w:start w:val="1"/>
      <w:numFmt w:val="lowerRoman"/>
      <w:lvlText w:val="%9."/>
      <w:lvlJc w:val="right"/>
      <w:pPr>
        <w:ind w:left="8280" w:hanging="180"/>
      </w:pPr>
    </w:lvl>
  </w:abstractNum>
  <w:abstractNum w:abstractNumId="4" w15:restartNumberingAfterBreak="0">
    <w:nsid w:val="29E86CA7"/>
    <w:multiLevelType w:val="multilevel"/>
    <w:tmpl w:val="B8E84DA2"/>
    <w:lvl w:ilvl="0">
      <w:start w:val="1"/>
      <w:numFmt w:val="decimal"/>
      <w:lvlText w:val="%1)"/>
      <w:lvlJc w:val="left"/>
      <w:pPr>
        <w:ind w:left="360" w:hanging="360"/>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5" w15:restartNumberingAfterBreak="0">
    <w:nsid w:val="2ABE0035"/>
    <w:multiLevelType w:val="multilevel"/>
    <w:tmpl w:val="08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6" w15:restartNumberingAfterBreak="0">
    <w:nsid w:val="372538C0"/>
    <w:multiLevelType w:val="hybridMultilevel"/>
    <w:tmpl w:val="D30AA720"/>
    <w:lvl w:ilvl="0" w:tplc="9F4489CE">
      <w:start w:val="1"/>
      <w:numFmt w:val="decimal"/>
      <w:lvlText w:val="%1)"/>
      <w:lvlJc w:val="left"/>
      <w:pPr>
        <w:ind w:left="1440" w:hanging="720"/>
      </w:pPr>
      <w:rPr>
        <w:rFonts w:hint="default"/>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E74AB7E6">
      <w:start w:val="1"/>
      <w:numFmt w:val="lowerLetter"/>
      <w:lvlText w:val="%5."/>
      <w:lvlJc w:val="left"/>
      <w:pPr>
        <w:ind w:left="3600" w:hanging="360"/>
      </w:pPr>
      <w:rPr>
        <w:rFonts w:hint="default"/>
      </w:rPr>
    </w:lvl>
    <w:lvl w:ilvl="5" w:tplc="0809001B">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 w15:restartNumberingAfterBreak="0">
    <w:nsid w:val="40484609"/>
    <w:multiLevelType w:val="hybridMultilevel"/>
    <w:tmpl w:val="75B88C3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49E63130"/>
    <w:multiLevelType w:val="hybridMultilevel"/>
    <w:tmpl w:val="6632F57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57966B46"/>
    <w:multiLevelType w:val="hybridMultilevel"/>
    <w:tmpl w:val="66F40A5E"/>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0" w15:restartNumberingAfterBreak="0">
    <w:nsid w:val="5F1F7F78"/>
    <w:multiLevelType w:val="hybridMultilevel"/>
    <w:tmpl w:val="0B925810"/>
    <w:lvl w:ilvl="0" w:tplc="E74AB7E6">
      <w:start w:val="1"/>
      <w:numFmt w:val="lowerLetter"/>
      <w:lvlText w:val="%1."/>
      <w:lvlJc w:val="left"/>
      <w:pPr>
        <w:ind w:left="5040" w:hanging="360"/>
      </w:pPr>
      <w:rPr>
        <w:rFonts w:hint="default"/>
      </w:rPr>
    </w:lvl>
    <w:lvl w:ilvl="1" w:tplc="08090019" w:tentative="1">
      <w:start w:val="1"/>
      <w:numFmt w:val="lowerLetter"/>
      <w:lvlText w:val="%2."/>
      <w:lvlJc w:val="left"/>
      <w:pPr>
        <w:ind w:left="2880" w:hanging="360"/>
      </w:pPr>
    </w:lvl>
    <w:lvl w:ilvl="2" w:tplc="0809001B">
      <w:start w:val="1"/>
      <w:numFmt w:val="lowerRoman"/>
      <w:lvlText w:val="%3."/>
      <w:lvlJc w:val="right"/>
      <w:pPr>
        <w:ind w:left="3600" w:hanging="180"/>
      </w:pPr>
    </w:lvl>
    <w:lvl w:ilvl="3" w:tplc="0809000F" w:tentative="1">
      <w:start w:val="1"/>
      <w:numFmt w:val="decimal"/>
      <w:lvlText w:val="%4."/>
      <w:lvlJc w:val="left"/>
      <w:pPr>
        <w:ind w:left="4320" w:hanging="360"/>
      </w:pPr>
    </w:lvl>
    <w:lvl w:ilvl="4" w:tplc="08090019" w:tentative="1">
      <w:start w:val="1"/>
      <w:numFmt w:val="lowerLetter"/>
      <w:lvlText w:val="%5."/>
      <w:lvlJc w:val="left"/>
      <w:pPr>
        <w:ind w:left="5040" w:hanging="360"/>
      </w:pPr>
    </w:lvl>
    <w:lvl w:ilvl="5" w:tplc="0809001B" w:tentative="1">
      <w:start w:val="1"/>
      <w:numFmt w:val="lowerRoman"/>
      <w:lvlText w:val="%6."/>
      <w:lvlJc w:val="right"/>
      <w:pPr>
        <w:ind w:left="5760" w:hanging="180"/>
      </w:pPr>
    </w:lvl>
    <w:lvl w:ilvl="6" w:tplc="0809000F" w:tentative="1">
      <w:start w:val="1"/>
      <w:numFmt w:val="decimal"/>
      <w:lvlText w:val="%7."/>
      <w:lvlJc w:val="left"/>
      <w:pPr>
        <w:ind w:left="6480" w:hanging="360"/>
      </w:pPr>
    </w:lvl>
    <w:lvl w:ilvl="7" w:tplc="08090019" w:tentative="1">
      <w:start w:val="1"/>
      <w:numFmt w:val="lowerLetter"/>
      <w:lvlText w:val="%8."/>
      <w:lvlJc w:val="left"/>
      <w:pPr>
        <w:ind w:left="7200" w:hanging="360"/>
      </w:pPr>
    </w:lvl>
    <w:lvl w:ilvl="8" w:tplc="0809001B" w:tentative="1">
      <w:start w:val="1"/>
      <w:numFmt w:val="lowerRoman"/>
      <w:lvlText w:val="%9."/>
      <w:lvlJc w:val="right"/>
      <w:pPr>
        <w:ind w:left="7920" w:hanging="180"/>
      </w:pPr>
    </w:lvl>
  </w:abstractNum>
  <w:abstractNum w:abstractNumId="11" w15:restartNumberingAfterBreak="0">
    <w:nsid w:val="5F562199"/>
    <w:multiLevelType w:val="hybridMultilevel"/>
    <w:tmpl w:val="FBB02FF0"/>
    <w:lvl w:ilvl="0" w:tplc="FD622BF0">
      <w:start w:val="1"/>
      <w:numFmt w:val="decimal"/>
      <w:lvlText w:val="%1)"/>
      <w:lvlJc w:val="left"/>
      <w:pPr>
        <w:ind w:left="1080" w:hanging="3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2" w15:restartNumberingAfterBreak="0">
    <w:nsid w:val="5FF4548E"/>
    <w:multiLevelType w:val="hybridMultilevel"/>
    <w:tmpl w:val="31F4CF3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60DC297E"/>
    <w:multiLevelType w:val="hybridMultilevel"/>
    <w:tmpl w:val="E2E4D67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61682B24"/>
    <w:multiLevelType w:val="hybridMultilevel"/>
    <w:tmpl w:val="29B421BA"/>
    <w:lvl w:ilvl="0" w:tplc="2B664360">
      <w:start w:val="1"/>
      <w:numFmt w:val="lowerLetter"/>
      <w:lvlText w:val="%1)"/>
      <w:lvlJc w:val="left"/>
      <w:pPr>
        <w:ind w:left="1800" w:hanging="360"/>
      </w:pPr>
      <w:rPr>
        <w:rFonts w:hint="default"/>
      </w:rPr>
    </w:lvl>
    <w:lvl w:ilvl="1" w:tplc="08090019" w:tentative="1">
      <w:start w:val="1"/>
      <w:numFmt w:val="lowerLetter"/>
      <w:lvlText w:val="%2."/>
      <w:lvlJc w:val="left"/>
      <w:pPr>
        <w:ind w:left="2520" w:hanging="360"/>
      </w:pPr>
    </w:lvl>
    <w:lvl w:ilvl="2" w:tplc="0809001B" w:tentative="1">
      <w:start w:val="1"/>
      <w:numFmt w:val="lowerRoman"/>
      <w:lvlText w:val="%3."/>
      <w:lvlJc w:val="right"/>
      <w:pPr>
        <w:ind w:left="3240" w:hanging="180"/>
      </w:pPr>
    </w:lvl>
    <w:lvl w:ilvl="3" w:tplc="0809000F" w:tentative="1">
      <w:start w:val="1"/>
      <w:numFmt w:val="decimal"/>
      <w:lvlText w:val="%4."/>
      <w:lvlJc w:val="left"/>
      <w:pPr>
        <w:ind w:left="3960" w:hanging="360"/>
      </w:pPr>
    </w:lvl>
    <w:lvl w:ilvl="4" w:tplc="08090019" w:tentative="1">
      <w:start w:val="1"/>
      <w:numFmt w:val="lowerLetter"/>
      <w:lvlText w:val="%5."/>
      <w:lvlJc w:val="left"/>
      <w:pPr>
        <w:ind w:left="4680" w:hanging="360"/>
      </w:pPr>
    </w:lvl>
    <w:lvl w:ilvl="5" w:tplc="0809001B" w:tentative="1">
      <w:start w:val="1"/>
      <w:numFmt w:val="lowerRoman"/>
      <w:lvlText w:val="%6."/>
      <w:lvlJc w:val="right"/>
      <w:pPr>
        <w:ind w:left="5400" w:hanging="180"/>
      </w:pPr>
    </w:lvl>
    <w:lvl w:ilvl="6" w:tplc="0809000F" w:tentative="1">
      <w:start w:val="1"/>
      <w:numFmt w:val="decimal"/>
      <w:lvlText w:val="%7."/>
      <w:lvlJc w:val="left"/>
      <w:pPr>
        <w:ind w:left="6120" w:hanging="360"/>
      </w:pPr>
    </w:lvl>
    <w:lvl w:ilvl="7" w:tplc="08090019" w:tentative="1">
      <w:start w:val="1"/>
      <w:numFmt w:val="lowerLetter"/>
      <w:lvlText w:val="%8."/>
      <w:lvlJc w:val="left"/>
      <w:pPr>
        <w:ind w:left="6840" w:hanging="360"/>
      </w:pPr>
    </w:lvl>
    <w:lvl w:ilvl="8" w:tplc="0809001B" w:tentative="1">
      <w:start w:val="1"/>
      <w:numFmt w:val="lowerRoman"/>
      <w:lvlText w:val="%9."/>
      <w:lvlJc w:val="right"/>
      <w:pPr>
        <w:ind w:left="7560" w:hanging="180"/>
      </w:pPr>
    </w:lvl>
  </w:abstractNum>
  <w:abstractNum w:abstractNumId="15" w15:restartNumberingAfterBreak="0">
    <w:nsid w:val="6D9A078E"/>
    <w:multiLevelType w:val="hybridMultilevel"/>
    <w:tmpl w:val="2244E4F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6EFB60E6"/>
    <w:multiLevelType w:val="hybridMultilevel"/>
    <w:tmpl w:val="FB1AD86A"/>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7" w15:restartNumberingAfterBreak="0">
    <w:nsid w:val="73C35731"/>
    <w:multiLevelType w:val="hybridMultilevel"/>
    <w:tmpl w:val="5F6893F4"/>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8" w15:restartNumberingAfterBreak="0">
    <w:nsid w:val="7A1B3BFC"/>
    <w:multiLevelType w:val="hybridMultilevel"/>
    <w:tmpl w:val="4ABEDD5C"/>
    <w:lvl w:ilvl="0" w:tplc="9F4489CE">
      <w:start w:val="1"/>
      <w:numFmt w:val="decimal"/>
      <w:lvlText w:val="%1)"/>
      <w:lvlJc w:val="left"/>
      <w:pPr>
        <w:ind w:left="1440" w:hanging="720"/>
      </w:pPr>
      <w:rPr>
        <w:rFonts w:hint="default"/>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19" w15:restartNumberingAfterBreak="0">
    <w:nsid w:val="7AF737F5"/>
    <w:multiLevelType w:val="hybridMultilevel"/>
    <w:tmpl w:val="4FD61990"/>
    <w:lvl w:ilvl="0" w:tplc="DBD2923A">
      <w:start w:val="1"/>
      <w:numFmt w:val="lowerLetter"/>
      <w:lvlText w:val="%1)"/>
      <w:lvlJc w:val="left"/>
      <w:pPr>
        <w:ind w:left="1800" w:hanging="360"/>
      </w:pPr>
      <w:rPr>
        <w:rFonts w:hint="default"/>
      </w:rPr>
    </w:lvl>
    <w:lvl w:ilvl="1" w:tplc="08090019" w:tentative="1">
      <w:start w:val="1"/>
      <w:numFmt w:val="lowerLetter"/>
      <w:lvlText w:val="%2."/>
      <w:lvlJc w:val="left"/>
      <w:pPr>
        <w:ind w:left="2520" w:hanging="360"/>
      </w:pPr>
    </w:lvl>
    <w:lvl w:ilvl="2" w:tplc="0809001B" w:tentative="1">
      <w:start w:val="1"/>
      <w:numFmt w:val="lowerRoman"/>
      <w:lvlText w:val="%3."/>
      <w:lvlJc w:val="right"/>
      <w:pPr>
        <w:ind w:left="3240" w:hanging="180"/>
      </w:pPr>
    </w:lvl>
    <w:lvl w:ilvl="3" w:tplc="0809000F" w:tentative="1">
      <w:start w:val="1"/>
      <w:numFmt w:val="decimal"/>
      <w:lvlText w:val="%4."/>
      <w:lvlJc w:val="left"/>
      <w:pPr>
        <w:ind w:left="3960" w:hanging="360"/>
      </w:pPr>
    </w:lvl>
    <w:lvl w:ilvl="4" w:tplc="08090019" w:tentative="1">
      <w:start w:val="1"/>
      <w:numFmt w:val="lowerLetter"/>
      <w:lvlText w:val="%5."/>
      <w:lvlJc w:val="left"/>
      <w:pPr>
        <w:ind w:left="4680" w:hanging="360"/>
      </w:pPr>
    </w:lvl>
    <w:lvl w:ilvl="5" w:tplc="0809001B" w:tentative="1">
      <w:start w:val="1"/>
      <w:numFmt w:val="lowerRoman"/>
      <w:lvlText w:val="%6."/>
      <w:lvlJc w:val="right"/>
      <w:pPr>
        <w:ind w:left="5400" w:hanging="180"/>
      </w:pPr>
    </w:lvl>
    <w:lvl w:ilvl="6" w:tplc="0809000F" w:tentative="1">
      <w:start w:val="1"/>
      <w:numFmt w:val="decimal"/>
      <w:lvlText w:val="%7."/>
      <w:lvlJc w:val="left"/>
      <w:pPr>
        <w:ind w:left="6120" w:hanging="360"/>
      </w:pPr>
    </w:lvl>
    <w:lvl w:ilvl="7" w:tplc="08090019" w:tentative="1">
      <w:start w:val="1"/>
      <w:numFmt w:val="lowerLetter"/>
      <w:lvlText w:val="%8."/>
      <w:lvlJc w:val="left"/>
      <w:pPr>
        <w:ind w:left="6840" w:hanging="360"/>
      </w:pPr>
    </w:lvl>
    <w:lvl w:ilvl="8" w:tplc="0809001B" w:tentative="1">
      <w:start w:val="1"/>
      <w:numFmt w:val="lowerRoman"/>
      <w:lvlText w:val="%9."/>
      <w:lvlJc w:val="right"/>
      <w:pPr>
        <w:ind w:left="7560" w:hanging="180"/>
      </w:pPr>
    </w:lvl>
  </w:abstractNum>
  <w:num w:numId="1">
    <w:abstractNumId w:val="18"/>
  </w:num>
  <w:num w:numId="2">
    <w:abstractNumId w:val="5"/>
  </w:num>
  <w:num w:numId="3">
    <w:abstractNumId w:val="6"/>
  </w:num>
  <w:num w:numId="4">
    <w:abstractNumId w:val="10"/>
  </w:num>
  <w:num w:numId="5">
    <w:abstractNumId w:val="4"/>
  </w:num>
  <w:num w:numId="6">
    <w:abstractNumId w:val="2"/>
  </w:num>
  <w:num w:numId="7">
    <w:abstractNumId w:val="3"/>
  </w:num>
  <w:num w:numId="8">
    <w:abstractNumId w:val="11"/>
  </w:num>
  <w:num w:numId="9">
    <w:abstractNumId w:val="19"/>
  </w:num>
  <w:num w:numId="10">
    <w:abstractNumId w:val="14"/>
  </w:num>
  <w:num w:numId="11">
    <w:abstractNumId w:val="9"/>
  </w:num>
  <w:num w:numId="12">
    <w:abstractNumId w:val="1"/>
  </w:num>
  <w:num w:numId="13">
    <w:abstractNumId w:val="17"/>
  </w:num>
  <w:num w:numId="14">
    <w:abstractNumId w:val="16"/>
  </w:num>
  <w:num w:numId="15">
    <w:abstractNumId w:val="8"/>
  </w:num>
  <w:num w:numId="16">
    <w:abstractNumId w:val="0"/>
  </w:num>
  <w:num w:numId="17">
    <w:abstractNumId w:val="15"/>
  </w:num>
  <w:num w:numId="18">
    <w:abstractNumId w:val="13"/>
  </w:num>
  <w:num w:numId="19">
    <w:abstractNumId w:val="7"/>
  </w:num>
  <w:num w:numId="20">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ocumentProtection w:edit="forms" w:enforcement="0"/>
  <w:defaultTabStop w:val="720"/>
  <w:drawingGridHorizontalSpacing w:val="110"/>
  <w:displayHorizontalDrawingGridEvery w:val="2"/>
  <w:characterSpacingControl w:val="doNotCompress"/>
  <w:savePreviewPicture/>
  <w:hdrShapeDefaults>
    <o:shapedefaults v:ext="edit" spidmax="4097"/>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CB7D6B"/>
    <w:rsid w:val="00000A3E"/>
    <w:rsid w:val="00003649"/>
    <w:rsid w:val="00005920"/>
    <w:rsid w:val="0001121D"/>
    <w:rsid w:val="000121CE"/>
    <w:rsid w:val="000135BA"/>
    <w:rsid w:val="00021ECB"/>
    <w:rsid w:val="00023A48"/>
    <w:rsid w:val="00024F86"/>
    <w:rsid w:val="00025159"/>
    <w:rsid w:val="0002695A"/>
    <w:rsid w:val="00026DA4"/>
    <w:rsid w:val="0002718A"/>
    <w:rsid w:val="000272A8"/>
    <w:rsid w:val="00033F9A"/>
    <w:rsid w:val="00036397"/>
    <w:rsid w:val="000415E5"/>
    <w:rsid w:val="00041890"/>
    <w:rsid w:val="0004256E"/>
    <w:rsid w:val="00060D59"/>
    <w:rsid w:val="00062004"/>
    <w:rsid w:val="000630CD"/>
    <w:rsid w:val="000633EB"/>
    <w:rsid w:val="00063FF9"/>
    <w:rsid w:val="00065D09"/>
    <w:rsid w:val="000676C1"/>
    <w:rsid w:val="0006770B"/>
    <w:rsid w:val="00067D1A"/>
    <w:rsid w:val="00070A0E"/>
    <w:rsid w:val="00074499"/>
    <w:rsid w:val="000765DF"/>
    <w:rsid w:val="00081D11"/>
    <w:rsid w:val="00086BF8"/>
    <w:rsid w:val="00087584"/>
    <w:rsid w:val="000930E0"/>
    <w:rsid w:val="00093AED"/>
    <w:rsid w:val="000A08BF"/>
    <w:rsid w:val="000A0CE4"/>
    <w:rsid w:val="000A1A80"/>
    <w:rsid w:val="000A6465"/>
    <w:rsid w:val="000A65B4"/>
    <w:rsid w:val="000B42A6"/>
    <w:rsid w:val="000B68C1"/>
    <w:rsid w:val="000C0CBF"/>
    <w:rsid w:val="000C2BF6"/>
    <w:rsid w:val="000C34A2"/>
    <w:rsid w:val="000C6654"/>
    <w:rsid w:val="000D371C"/>
    <w:rsid w:val="000D517A"/>
    <w:rsid w:val="000E6972"/>
    <w:rsid w:val="000F062F"/>
    <w:rsid w:val="000F487B"/>
    <w:rsid w:val="000F4F8A"/>
    <w:rsid w:val="000F62D1"/>
    <w:rsid w:val="000F63CC"/>
    <w:rsid w:val="00103328"/>
    <w:rsid w:val="001037E9"/>
    <w:rsid w:val="00105B3E"/>
    <w:rsid w:val="001071FF"/>
    <w:rsid w:val="001161BC"/>
    <w:rsid w:val="00120B3A"/>
    <w:rsid w:val="00122C16"/>
    <w:rsid w:val="001234C1"/>
    <w:rsid w:val="00124649"/>
    <w:rsid w:val="00132C6A"/>
    <w:rsid w:val="00132F83"/>
    <w:rsid w:val="00134331"/>
    <w:rsid w:val="0013656A"/>
    <w:rsid w:val="00136733"/>
    <w:rsid w:val="00136917"/>
    <w:rsid w:val="001501F7"/>
    <w:rsid w:val="00150A40"/>
    <w:rsid w:val="001511FD"/>
    <w:rsid w:val="00151366"/>
    <w:rsid w:val="00152521"/>
    <w:rsid w:val="001529FF"/>
    <w:rsid w:val="00154FF7"/>
    <w:rsid w:val="00155AE2"/>
    <w:rsid w:val="00161B2B"/>
    <w:rsid w:val="00162211"/>
    <w:rsid w:val="0016560E"/>
    <w:rsid w:val="00173106"/>
    <w:rsid w:val="00174B2E"/>
    <w:rsid w:val="00182A86"/>
    <w:rsid w:val="001848C3"/>
    <w:rsid w:val="00190DCA"/>
    <w:rsid w:val="00193103"/>
    <w:rsid w:val="00195E72"/>
    <w:rsid w:val="00196D0C"/>
    <w:rsid w:val="001A1911"/>
    <w:rsid w:val="001A4883"/>
    <w:rsid w:val="001A7DB1"/>
    <w:rsid w:val="001B1CFD"/>
    <w:rsid w:val="001B2310"/>
    <w:rsid w:val="001B4269"/>
    <w:rsid w:val="001B47A9"/>
    <w:rsid w:val="001C3499"/>
    <w:rsid w:val="001C79E3"/>
    <w:rsid w:val="001D1480"/>
    <w:rsid w:val="001D773C"/>
    <w:rsid w:val="001E35D6"/>
    <w:rsid w:val="001E5988"/>
    <w:rsid w:val="001F3113"/>
    <w:rsid w:val="001F6708"/>
    <w:rsid w:val="0020085B"/>
    <w:rsid w:val="00201132"/>
    <w:rsid w:val="00203821"/>
    <w:rsid w:val="002047DE"/>
    <w:rsid w:val="0020659B"/>
    <w:rsid w:val="00207534"/>
    <w:rsid w:val="00211B1F"/>
    <w:rsid w:val="002146A7"/>
    <w:rsid w:val="002146FE"/>
    <w:rsid w:val="00215053"/>
    <w:rsid w:val="002161F9"/>
    <w:rsid w:val="002217EC"/>
    <w:rsid w:val="00223984"/>
    <w:rsid w:val="002320EB"/>
    <w:rsid w:val="00232DF7"/>
    <w:rsid w:val="002341EA"/>
    <w:rsid w:val="00247FFB"/>
    <w:rsid w:val="00252ECA"/>
    <w:rsid w:val="00253B3C"/>
    <w:rsid w:val="00260B23"/>
    <w:rsid w:val="00263222"/>
    <w:rsid w:val="002639C2"/>
    <w:rsid w:val="002646D4"/>
    <w:rsid w:val="002747D8"/>
    <w:rsid w:val="0027510E"/>
    <w:rsid w:val="00276E07"/>
    <w:rsid w:val="0028442C"/>
    <w:rsid w:val="00292B2B"/>
    <w:rsid w:val="00293660"/>
    <w:rsid w:val="00294631"/>
    <w:rsid w:val="00294FF9"/>
    <w:rsid w:val="00296FBE"/>
    <w:rsid w:val="00297897"/>
    <w:rsid w:val="002A151D"/>
    <w:rsid w:val="002A3E80"/>
    <w:rsid w:val="002A5240"/>
    <w:rsid w:val="002A66DA"/>
    <w:rsid w:val="002A78DC"/>
    <w:rsid w:val="002A7D86"/>
    <w:rsid w:val="002B02C0"/>
    <w:rsid w:val="002B2451"/>
    <w:rsid w:val="002B309F"/>
    <w:rsid w:val="002B392C"/>
    <w:rsid w:val="002B51E8"/>
    <w:rsid w:val="002C2640"/>
    <w:rsid w:val="002C2ED7"/>
    <w:rsid w:val="002C3CDF"/>
    <w:rsid w:val="002D4E14"/>
    <w:rsid w:val="002D5CD7"/>
    <w:rsid w:val="002D794C"/>
    <w:rsid w:val="002E0D85"/>
    <w:rsid w:val="002F2323"/>
    <w:rsid w:val="002F71E6"/>
    <w:rsid w:val="00301849"/>
    <w:rsid w:val="00304111"/>
    <w:rsid w:val="0030657A"/>
    <w:rsid w:val="0030759E"/>
    <w:rsid w:val="00307A04"/>
    <w:rsid w:val="003109F5"/>
    <w:rsid w:val="00313DD6"/>
    <w:rsid w:val="00324EEB"/>
    <w:rsid w:val="0032771B"/>
    <w:rsid w:val="00330D11"/>
    <w:rsid w:val="00331D38"/>
    <w:rsid w:val="00333B3A"/>
    <w:rsid w:val="00341DAD"/>
    <w:rsid w:val="0034540E"/>
    <w:rsid w:val="00345CC9"/>
    <w:rsid w:val="00350F5F"/>
    <w:rsid w:val="0036305E"/>
    <w:rsid w:val="00366D34"/>
    <w:rsid w:val="00367D37"/>
    <w:rsid w:val="003703CF"/>
    <w:rsid w:val="00374F76"/>
    <w:rsid w:val="00381875"/>
    <w:rsid w:val="003871FE"/>
    <w:rsid w:val="00392384"/>
    <w:rsid w:val="00393155"/>
    <w:rsid w:val="003A2794"/>
    <w:rsid w:val="003A48C3"/>
    <w:rsid w:val="003A6218"/>
    <w:rsid w:val="003B5D69"/>
    <w:rsid w:val="003B6131"/>
    <w:rsid w:val="003B6D33"/>
    <w:rsid w:val="003B6EB2"/>
    <w:rsid w:val="003C3AF3"/>
    <w:rsid w:val="003C5066"/>
    <w:rsid w:val="003C5338"/>
    <w:rsid w:val="003D33F7"/>
    <w:rsid w:val="003E2B55"/>
    <w:rsid w:val="003E58BB"/>
    <w:rsid w:val="003E6766"/>
    <w:rsid w:val="003E6F63"/>
    <w:rsid w:val="003F0647"/>
    <w:rsid w:val="00401BD5"/>
    <w:rsid w:val="00402CD7"/>
    <w:rsid w:val="00403099"/>
    <w:rsid w:val="0040417F"/>
    <w:rsid w:val="0040487F"/>
    <w:rsid w:val="004170FD"/>
    <w:rsid w:val="00421BC9"/>
    <w:rsid w:val="004236DA"/>
    <w:rsid w:val="00424DAC"/>
    <w:rsid w:val="00431414"/>
    <w:rsid w:val="00433524"/>
    <w:rsid w:val="00434233"/>
    <w:rsid w:val="00441D5D"/>
    <w:rsid w:val="00442DBF"/>
    <w:rsid w:val="0044446E"/>
    <w:rsid w:val="00446FF3"/>
    <w:rsid w:val="00447F6A"/>
    <w:rsid w:val="00454F91"/>
    <w:rsid w:val="004550FF"/>
    <w:rsid w:val="00460030"/>
    <w:rsid w:val="0046083A"/>
    <w:rsid w:val="00462240"/>
    <w:rsid w:val="00464411"/>
    <w:rsid w:val="00467742"/>
    <w:rsid w:val="004700EA"/>
    <w:rsid w:val="00477121"/>
    <w:rsid w:val="00480130"/>
    <w:rsid w:val="00480B4D"/>
    <w:rsid w:val="004844CC"/>
    <w:rsid w:val="00484DE1"/>
    <w:rsid w:val="004868C7"/>
    <w:rsid w:val="00486C0D"/>
    <w:rsid w:val="00487DEB"/>
    <w:rsid w:val="0049183E"/>
    <w:rsid w:val="00492901"/>
    <w:rsid w:val="0049310C"/>
    <w:rsid w:val="004937EE"/>
    <w:rsid w:val="004960E9"/>
    <w:rsid w:val="00496E8B"/>
    <w:rsid w:val="004A0C1A"/>
    <w:rsid w:val="004A2219"/>
    <w:rsid w:val="004B74C2"/>
    <w:rsid w:val="004C1AB5"/>
    <w:rsid w:val="004C3E0B"/>
    <w:rsid w:val="004C668D"/>
    <w:rsid w:val="004C6DDB"/>
    <w:rsid w:val="004D649A"/>
    <w:rsid w:val="004D7B0F"/>
    <w:rsid w:val="004E119B"/>
    <w:rsid w:val="004E3F99"/>
    <w:rsid w:val="004E4815"/>
    <w:rsid w:val="004F022F"/>
    <w:rsid w:val="004F0637"/>
    <w:rsid w:val="004F6A6C"/>
    <w:rsid w:val="00502959"/>
    <w:rsid w:val="005037E3"/>
    <w:rsid w:val="005075D4"/>
    <w:rsid w:val="005111B5"/>
    <w:rsid w:val="0051553C"/>
    <w:rsid w:val="00515DCA"/>
    <w:rsid w:val="00516C35"/>
    <w:rsid w:val="00516EB8"/>
    <w:rsid w:val="00517B02"/>
    <w:rsid w:val="005201E6"/>
    <w:rsid w:val="00521BAD"/>
    <w:rsid w:val="00522FC8"/>
    <w:rsid w:val="0052483D"/>
    <w:rsid w:val="00527B06"/>
    <w:rsid w:val="00532674"/>
    <w:rsid w:val="005327BC"/>
    <w:rsid w:val="005375E3"/>
    <w:rsid w:val="00540805"/>
    <w:rsid w:val="00540DCA"/>
    <w:rsid w:val="00550397"/>
    <w:rsid w:val="00556DC8"/>
    <w:rsid w:val="0055754C"/>
    <w:rsid w:val="00560AF8"/>
    <w:rsid w:val="00560D3D"/>
    <w:rsid w:val="00565D1F"/>
    <w:rsid w:val="0056730F"/>
    <w:rsid w:val="00567DE4"/>
    <w:rsid w:val="00574919"/>
    <w:rsid w:val="00575842"/>
    <w:rsid w:val="00580BB1"/>
    <w:rsid w:val="00581CAA"/>
    <w:rsid w:val="00581DC5"/>
    <w:rsid w:val="00582980"/>
    <w:rsid w:val="00583678"/>
    <w:rsid w:val="0058385B"/>
    <w:rsid w:val="00585B8B"/>
    <w:rsid w:val="00586879"/>
    <w:rsid w:val="00586BCB"/>
    <w:rsid w:val="00591F37"/>
    <w:rsid w:val="00592792"/>
    <w:rsid w:val="005934BB"/>
    <w:rsid w:val="005A0AFD"/>
    <w:rsid w:val="005A1EB8"/>
    <w:rsid w:val="005A491A"/>
    <w:rsid w:val="005A5AC8"/>
    <w:rsid w:val="005A7549"/>
    <w:rsid w:val="005B2396"/>
    <w:rsid w:val="005C43D9"/>
    <w:rsid w:val="005C72DF"/>
    <w:rsid w:val="005D7BA0"/>
    <w:rsid w:val="005D7CEB"/>
    <w:rsid w:val="005E0FBB"/>
    <w:rsid w:val="005E66D6"/>
    <w:rsid w:val="005E7DDC"/>
    <w:rsid w:val="005F0A60"/>
    <w:rsid w:val="005F3486"/>
    <w:rsid w:val="005F4002"/>
    <w:rsid w:val="00605B44"/>
    <w:rsid w:val="00607993"/>
    <w:rsid w:val="006132BD"/>
    <w:rsid w:val="0061532B"/>
    <w:rsid w:val="00621404"/>
    <w:rsid w:val="0062359D"/>
    <w:rsid w:val="00623688"/>
    <w:rsid w:val="0062411D"/>
    <w:rsid w:val="00625838"/>
    <w:rsid w:val="00625CC5"/>
    <w:rsid w:val="00626CA7"/>
    <w:rsid w:val="006408F7"/>
    <w:rsid w:val="00642D69"/>
    <w:rsid w:val="00643069"/>
    <w:rsid w:val="006445AC"/>
    <w:rsid w:val="00644BE2"/>
    <w:rsid w:val="00646DFC"/>
    <w:rsid w:val="00647B3E"/>
    <w:rsid w:val="00651A6F"/>
    <w:rsid w:val="00655E27"/>
    <w:rsid w:val="00656A69"/>
    <w:rsid w:val="0066296E"/>
    <w:rsid w:val="00664A0B"/>
    <w:rsid w:val="00672723"/>
    <w:rsid w:val="00672F85"/>
    <w:rsid w:val="00673AE3"/>
    <w:rsid w:val="006763B6"/>
    <w:rsid w:val="00681E25"/>
    <w:rsid w:val="006832D7"/>
    <w:rsid w:val="006851F1"/>
    <w:rsid w:val="0068552B"/>
    <w:rsid w:val="00690D95"/>
    <w:rsid w:val="0069514A"/>
    <w:rsid w:val="006A0F5D"/>
    <w:rsid w:val="006A155F"/>
    <w:rsid w:val="006A36FF"/>
    <w:rsid w:val="006A488B"/>
    <w:rsid w:val="006A6BAA"/>
    <w:rsid w:val="006B1A6D"/>
    <w:rsid w:val="006B5345"/>
    <w:rsid w:val="006C1E03"/>
    <w:rsid w:val="006C1E39"/>
    <w:rsid w:val="006C2FFE"/>
    <w:rsid w:val="006C4F6F"/>
    <w:rsid w:val="006C6D7E"/>
    <w:rsid w:val="006D1FE3"/>
    <w:rsid w:val="006D21BB"/>
    <w:rsid w:val="006D7010"/>
    <w:rsid w:val="006D750D"/>
    <w:rsid w:val="006E2AAD"/>
    <w:rsid w:val="006E35B3"/>
    <w:rsid w:val="006E7CFE"/>
    <w:rsid w:val="006F59D5"/>
    <w:rsid w:val="006F6DC4"/>
    <w:rsid w:val="006F7143"/>
    <w:rsid w:val="006F7D7D"/>
    <w:rsid w:val="00705A21"/>
    <w:rsid w:val="007100D8"/>
    <w:rsid w:val="00713D91"/>
    <w:rsid w:val="00715987"/>
    <w:rsid w:val="007175E9"/>
    <w:rsid w:val="007202FD"/>
    <w:rsid w:val="007208F4"/>
    <w:rsid w:val="00720BB4"/>
    <w:rsid w:val="007241D5"/>
    <w:rsid w:val="0072738D"/>
    <w:rsid w:val="007316E7"/>
    <w:rsid w:val="0074074E"/>
    <w:rsid w:val="00743988"/>
    <w:rsid w:val="007443F5"/>
    <w:rsid w:val="00747F8B"/>
    <w:rsid w:val="00750094"/>
    <w:rsid w:val="007525D2"/>
    <w:rsid w:val="00754F23"/>
    <w:rsid w:val="00761908"/>
    <w:rsid w:val="00762772"/>
    <w:rsid w:val="007640E0"/>
    <w:rsid w:val="0077386C"/>
    <w:rsid w:val="0077696D"/>
    <w:rsid w:val="00790C02"/>
    <w:rsid w:val="00793E4D"/>
    <w:rsid w:val="00797A44"/>
    <w:rsid w:val="007A0EE2"/>
    <w:rsid w:val="007A2198"/>
    <w:rsid w:val="007A4F67"/>
    <w:rsid w:val="007A5CE4"/>
    <w:rsid w:val="007A7DE3"/>
    <w:rsid w:val="007B2212"/>
    <w:rsid w:val="007C0A02"/>
    <w:rsid w:val="007C0CF2"/>
    <w:rsid w:val="007C7B16"/>
    <w:rsid w:val="007D15A5"/>
    <w:rsid w:val="007D4CFF"/>
    <w:rsid w:val="007D5486"/>
    <w:rsid w:val="007D59C0"/>
    <w:rsid w:val="007E3A1B"/>
    <w:rsid w:val="007E4D2F"/>
    <w:rsid w:val="007E57CA"/>
    <w:rsid w:val="007E715D"/>
    <w:rsid w:val="007E7907"/>
    <w:rsid w:val="007F21CF"/>
    <w:rsid w:val="007F33D6"/>
    <w:rsid w:val="007F4D82"/>
    <w:rsid w:val="007F59A4"/>
    <w:rsid w:val="008028F4"/>
    <w:rsid w:val="008076CC"/>
    <w:rsid w:val="0081292E"/>
    <w:rsid w:val="00813D8A"/>
    <w:rsid w:val="0082072D"/>
    <w:rsid w:val="008211BA"/>
    <w:rsid w:val="008228AD"/>
    <w:rsid w:val="00830FF8"/>
    <w:rsid w:val="008327F1"/>
    <w:rsid w:val="00842733"/>
    <w:rsid w:val="008429E1"/>
    <w:rsid w:val="00846B6B"/>
    <w:rsid w:val="00850C34"/>
    <w:rsid w:val="00854D9D"/>
    <w:rsid w:val="00854FBE"/>
    <w:rsid w:val="0085595F"/>
    <w:rsid w:val="00861600"/>
    <w:rsid w:val="0086223E"/>
    <w:rsid w:val="0086380D"/>
    <w:rsid w:val="008675A0"/>
    <w:rsid w:val="00871994"/>
    <w:rsid w:val="00873862"/>
    <w:rsid w:val="00873E1C"/>
    <w:rsid w:val="00873F7C"/>
    <w:rsid w:val="0087400B"/>
    <w:rsid w:val="00874BCF"/>
    <w:rsid w:val="00875424"/>
    <w:rsid w:val="00875BAC"/>
    <w:rsid w:val="008830A4"/>
    <w:rsid w:val="00886611"/>
    <w:rsid w:val="0089350B"/>
    <w:rsid w:val="00894A06"/>
    <w:rsid w:val="008A3CD9"/>
    <w:rsid w:val="008A4C78"/>
    <w:rsid w:val="008A4FB0"/>
    <w:rsid w:val="008A5A0A"/>
    <w:rsid w:val="008A6042"/>
    <w:rsid w:val="008A633E"/>
    <w:rsid w:val="008A77E0"/>
    <w:rsid w:val="008A7E49"/>
    <w:rsid w:val="008B3638"/>
    <w:rsid w:val="008B3900"/>
    <w:rsid w:val="008B4936"/>
    <w:rsid w:val="008B508A"/>
    <w:rsid w:val="008B5623"/>
    <w:rsid w:val="008B7265"/>
    <w:rsid w:val="008C4366"/>
    <w:rsid w:val="008C79FA"/>
    <w:rsid w:val="008D0767"/>
    <w:rsid w:val="008D0C07"/>
    <w:rsid w:val="008D4304"/>
    <w:rsid w:val="008E12C5"/>
    <w:rsid w:val="008E2136"/>
    <w:rsid w:val="008E2C5B"/>
    <w:rsid w:val="008E42FF"/>
    <w:rsid w:val="008E4D52"/>
    <w:rsid w:val="008E6A90"/>
    <w:rsid w:val="008E78AB"/>
    <w:rsid w:val="008F3331"/>
    <w:rsid w:val="008F4A57"/>
    <w:rsid w:val="0090192D"/>
    <w:rsid w:val="00902A08"/>
    <w:rsid w:val="009049EF"/>
    <w:rsid w:val="009050DB"/>
    <w:rsid w:val="0090603A"/>
    <w:rsid w:val="0090677D"/>
    <w:rsid w:val="0091394C"/>
    <w:rsid w:val="00914716"/>
    <w:rsid w:val="009167F1"/>
    <w:rsid w:val="00916B33"/>
    <w:rsid w:val="009172C5"/>
    <w:rsid w:val="0092259E"/>
    <w:rsid w:val="009229C9"/>
    <w:rsid w:val="009252E4"/>
    <w:rsid w:val="00927578"/>
    <w:rsid w:val="00932CCC"/>
    <w:rsid w:val="00932D1E"/>
    <w:rsid w:val="00937712"/>
    <w:rsid w:val="00937F74"/>
    <w:rsid w:val="009402D7"/>
    <w:rsid w:val="00946F7A"/>
    <w:rsid w:val="009542BD"/>
    <w:rsid w:val="00957AD2"/>
    <w:rsid w:val="00963AAA"/>
    <w:rsid w:val="00964F05"/>
    <w:rsid w:val="00964FAD"/>
    <w:rsid w:val="009659FB"/>
    <w:rsid w:val="00965E6F"/>
    <w:rsid w:val="009663C7"/>
    <w:rsid w:val="009720EE"/>
    <w:rsid w:val="009728ED"/>
    <w:rsid w:val="00975BD3"/>
    <w:rsid w:val="00977D5E"/>
    <w:rsid w:val="00982453"/>
    <w:rsid w:val="009842B2"/>
    <w:rsid w:val="0098461D"/>
    <w:rsid w:val="0098517F"/>
    <w:rsid w:val="009855F4"/>
    <w:rsid w:val="009857C2"/>
    <w:rsid w:val="0099005A"/>
    <w:rsid w:val="009925D5"/>
    <w:rsid w:val="00993A1E"/>
    <w:rsid w:val="00996268"/>
    <w:rsid w:val="009964A6"/>
    <w:rsid w:val="009A0D18"/>
    <w:rsid w:val="009A69E5"/>
    <w:rsid w:val="009A7A66"/>
    <w:rsid w:val="009B2080"/>
    <w:rsid w:val="009B4D01"/>
    <w:rsid w:val="009B65E7"/>
    <w:rsid w:val="009B6F86"/>
    <w:rsid w:val="009C2CCF"/>
    <w:rsid w:val="009C2D4C"/>
    <w:rsid w:val="009C5A1E"/>
    <w:rsid w:val="009D01D4"/>
    <w:rsid w:val="009D1CC0"/>
    <w:rsid w:val="009D253F"/>
    <w:rsid w:val="009D4BFD"/>
    <w:rsid w:val="009D58AE"/>
    <w:rsid w:val="009E67DD"/>
    <w:rsid w:val="009E6B3E"/>
    <w:rsid w:val="009F1636"/>
    <w:rsid w:val="009F2666"/>
    <w:rsid w:val="009F3709"/>
    <w:rsid w:val="009F391E"/>
    <w:rsid w:val="009F49A6"/>
    <w:rsid w:val="009F54AA"/>
    <w:rsid w:val="009F653F"/>
    <w:rsid w:val="00A01C81"/>
    <w:rsid w:val="00A031A1"/>
    <w:rsid w:val="00A0564E"/>
    <w:rsid w:val="00A06029"/>
    <w:rsid w:val="00A07097"/>
    <w:rsid w:val="00A10E44"/>
    <w:rsid w:val="00A148AF"/>
    <w:rsid w:val="00A16D35"/>
    <w:rsid w:val="00A16F9D"/>
    <w:rsid w:val="00A25121"/>
    <w:rsid w:val="00A2514C"/>
    <w:rsid w:val="00A32BB6"/>
    <w:rsid w:val="00A41A03"/>
    <w:rsid w:val="00A45248"/>
    <w:rsid w:val="00A45977"/>
    <w:rsid w:val="00A46892"/>
    <w:rsid w:val="00A46DF4"/>
    <w:rsid w:val="00A51F8B"/>
    <w:rsid w:val="00A56BA6"/>
    <w:rsid w:val="00A674D7"/>
    <w:rsid w:val="00A67FB7"/>
    <w:rsid w:val="00A7018E"/>
    <w:rsid w:val="00A74AF6"/>
    <w:rsid w:val="00A80023"/>
    <w:rsid w:val="00A84AEB"/>
    <w:rsid w:val="00A85DEC"/>
    <w:rsid w:val="00A87FEF"/>
    <w:rsid w:val="00A97E11"/>
    <w:rsid w:val="00AA6B73"/>
    <w:rsid w:val="00AA6E2C"/>
    <w:rsid w:val="00AB2263"/>
    <w:rsid w:val="00AB4946"/>
    <w:rsid w:val="00AB5DF9"/>
    <w:rsid w:val="00AB6832"/>
    <w:rsid w:val="00AC11F9"/>
    <w:rsid w:val="00AC409A"/>
    <w:rsid w:val="00AC53ED"/>
    <w:rsid w:val="00AC58BE"/>
    <w:rsid w:val="00AC7A0D"/>
    <w:rsid w:val="00AD3E73"/>
    <w:rsid w:val="00AD436A"/>
    <w:rsid w:val="00AD4823"/>
    <w:rsid w:val="00AE67E8"/>
    <w:rsid w:val="00AF0C3E"/>
    <w:rsid w:val="00B037D5"/>
    <w:rsid w:val="00B135FD"/>
    <w:rsid w:val="00B137FC"/>
    <w:rsid w:val="00B1711F"/>
    <w:rsid w:val="00B2023E"/>
    <w:rsid w:val="00B20584"/>
    <w:rsid w:val="00B264FD"/>
    <w:rsid w:val="00B30B74"/>
    <w:rsid w:val="00B33235"/>
    <w:rsid w:val="00B33C4C"/>
    <w:rsid w:val="00B36AFD"/>
    <w:rsid w:val="00B378D3"/>
    <w:rsid w:val="00B37AAA"/>
    <w:rsid w:val="00B43AB9"/>
    <w:rsid w:val="00B43D75"/>
    <w:rsid w:val="00B445A0"/>
    <w:rsid w:val="00B44C34"/>
    <w:rsid w:val="00B45101"/>
    <w:rsid w:val="00B465D0"/>
    <w:rsid w:val="00B50B6C"/>
    <w:rsid w:val="00B5202C"/>
    <w:rsid w:val="00B56F31"/>
    <w:rsid w:val="00B62F9F"/>
    <w:rsid w:val="00B656C8"/>
    <w:rsid w:val="00B65A30"/>
    <w:rsid w:val="00B67168"/>
    <w:rsid w:val="00B708B8"/>
    <w:rsid w:val="00B76BC9"/>
    <w:rsid w:val="00B77461"/>
    <w:rsid w:val="00B8058E"/>
    <w:rsid w:val="00B851FE"/>
    <w:rsid w:val="00B90D73"/>
    <w:rsid w:val="00B95783"/>
    <w:rsid w:val="00BA72DD"/>
    <w:rsid w:val="00BB0EC0"/>
    <w:rsid w:val="00BB1358"/>
    <w:rsid w:val="00BB1C7D"/>
    <w:rsid w:val="00BB2859"/>
    <w:rsid w:val="00BB7DD0"/>
    <w:rsid w:val="00BC562D"/>
    <w:rsid w:val="00BC6AE6"/>
    <w:rsid w:val="00BC76DE"/>
    <w:rsid w:val="00BD65CD"/>
    <w:rsid w:val="00BE363F"/>
    <w:rsid w:val="00BE4441"/>
    <w:rsid w:val="00BE7818"/>
    <w:rsid w:val="00BF3AE1"/>
    <w:rsid w:val="00BF6CA4"/>
    <w:rsid w:val="00C01573"/>
    <w:rsid w:val="00C020DF"/>
    <w:rsid w:val="00C05FBE"/>
    <w:rsid w:val="00C06550"/>
    <w:rsid w:val="00C06BCE"/>
    <w:rsid w:val="00C10BB0"/>
    <w:rsid w:val="00C124B0"/>
    <w:rsid w:val="00C16DFF"/>
    <w:rsid w:val="00C20AE5"/>
    <w:rsid w:val="00C25FC5"/>
    <w:rsid w:val="00C30272"/>
    <w:rsid w:val="00C31C54"/>
    <w:rsid w:val="00C31DDD"/>
    <w:rsid w:val="00C33050"/>
    <w:rsid w:val="00C338A7"/>
    <w:rsid w:val="00C33B2D"/>
    <w:rsid w:val="00C36BF0"/>
    <w:rsid w:val="00C41B63"/>
    <w:rsid w:val="00C42A2B"/>
    <w:rsid w:val="00C43396"/>
    <w:rsid w:val="00C46F7B"/>
    <w:rsid w:val="00C47638"/>
    <w:rsid w:val="00C47D36"/>
    <w:rsid w:val="00C526A2"/>
    <w:rsid w:val="00C52E86"/>
    <w:rsid w:val="00C549C3"/>
    <w:rsid w:val="00C54FE3"/>
    <w:rsid w:val="00C574C6"/>
    <w:rsid w:val="00C6308C"/>
    <w:rsid w:val="00C64A45"/>
    <w:rsid w:val="00C65D0B"/>
    <w:rsid w:val="00C67917"/>
    <w:rsid w:val="00C705F7"/>
    <w:rsid w:val="00C70A83"/>
    <w:rsid w:val="00C70A99"/>
    <w:rsid w:val="00C70E8C"/>
    <w:rsid w:val="00C721EB"/>
    <w:rsid w:val="00C75095"/>
    <w:rsid w:val="00C80FEE"/>
    <w:rsid w:val="00C84CB7"/>
    <w:rsid w:val="00C876EA"/>
    <w:rsid w:val="00C91ED5"/>
    <w:rsid w:val="00C97008"/>
    <w:rsid w:val="00CA1612"/>
    <w:rsid w:val="00CA1DC4"/>
    <w:rsid w:val="00CA67EE"/>
    <w:rsid w:val="00CA74E4"/>
    <w:rsid w:val="00CB1F3D"/>
    <w:rsid w:val="00CB3BBC"/>
    <w:rsid w:val="00CB5CA9"/>
    <w:rsid w:val="00CB7D6B"/>
    <w:rsid w:val="00CC5623"/>
    <w:rsid w:val="00CC6887"/>
    <w:rsid w:val="00CC6CEC"/>
    <w:rsid w:val="00CD1807"/>
    <w:rsid w:val="00CD2116"/>
    <w:rsid w:val="00CD7096"/>
    <w:rsid w:val="00CD7C75"/>
    <w:rsid w:val="00CE0A2C"/>
    <w:rsid w:val="00CE3000"/>
    <w:rsid w:val="00CE3867"/>
    <w:rsid w:val="00CE72E0"/>
    <w:rsid w:val="00CE72F9"/>
    <w:rsid w:val="00CF062C"/>
    <w:rsid w:val="00CF2309"/>
    <w:rsid w:val="00CF2B86"/>
    <w:rsid w:val="00CF2EBC"/>
    <w:rsid w:val="00CF39D9"/>
    <w:rsid w:val="00D025C9"/>
    <w:rsid w:val="00D02AFE"/>
    <w:rsid w:val="00D03287"/>
    <w:rsid w:val="00D051BF"/>
    <w:rsid w:val="00D15716"/>
    <w:rsid w:val="00D201A5"/>
    <w:rsid w:val="00D34A14"/>
    <w:rsid w:val="00D357DD"/>
    <w:rsid w:val="00D37C42"/>
    <w:rsid w:val="00D41082"/>
    <w:rsid w:val="00D43C1D"/>
    <w:rsid w:val="00D440A3"/>
    <w:rsid w:val="00D50134"/>
    <w:rsid w:val="00D53BF7"/>
    <w:rsid w:val="00D55763"/>
    <w:rsid w:val="00D567DB"/>
    <w:rsid w:val="00D567F0"/>
    <w:rsid w:val="00D6310C"/>
    <w:rsid w:val="00D71504"/>
    <w:rsid w:val="00D725D3"/>
    <w:rsid w:val="00D75149"/>
    <w:rsid w:val="00D75630"/>
    <w:rsid w:val="00D77090"/>
    <w:rsid w:val="00D8646E"/>
    <w:rsid w:val="00D864B3"/>
    <w:rsid w:val="00D91961"/>
    <w:rsid w:val="00D94568"/>
    <w:rsid w:val="00D94EE3"/>
    <w:rsid w:val="00D97DC2"/>
    <w:rsid w:val="00DA2B6A"/>
    <w:rsid w:val="00DA42EB"/>
    <w:rsid w:val="00DA45E4"/>
    <w:rsid w:val="00DA53BC"/>
    <w:rsid w:val="00DB2779"/>
    <w:rsid w:val="00DB3EC9"/>
    <w:rsid w:val="00DB40A8"/>
    <w:rsid w:val="00DB527C"/>
    <w:rsid w:val="00DB56A0"/>
    <w:rsid w:val="00DB6A12"/>
    <w:rsid w:val="00DB7345"/>
    <w:rsid w:val="00DC1704"/>
    <w:rsid w:val="00DC7D1D"/>
    <w:rsid w:val="00DD0ADB"/>
    <w:rsid w:val="00DD24E5"/>
    <w:rsid w:val="00DD41C7"/>
    <w:rsid w:val="00DD544B"/>
    <w:rsid w:val="00DD71CF"/>
    <w:rsid w:val="00DE13D2"/>
    <w:rsid w:val="00DE1D72"/>
    <w:rsid w:val="00DE26EF"/>
    <w:rsid w:val="00DE581D"/>
    <w:rsid w:val="00DE7275"/>
    <w:rsid w:val="00DF40EC"/>
    <w:rsid w:val="00DF46A8"/>
    <w:rsid w:val="00DF7F3D"/>
    <w:rsid w:val="00E007FE"/>
    <w:rsid w:val="00E03465"/>
    <w:rsid w:val="00E03686"/>
    <w:rsid w:val="00E0428B"/>
    <w:rsid w:val="00E054FF"/>
    <w:rsid w:val="00E07647"/>
    <w:rsid w:val="00E07655"/>
    <w:rsid w:val="00E078CD"/>
    <w:rsid w:val="00E10D41"/>
    <w:rsid w:val="00E1338B"/>
    <w:rsid w:val="00E15C39"/>
    <w:rsid w:val="00E17A28"/>
    <w:rsid w:val="00E17B88"/>
    <w:rsid w:val="00E261C8"/>
    <w:rsid w:val="00E26247"/>
    <w:rsid w:val="00E32288"/>
    <w:rsid w:val="00E363BC"/>
    <w:rsid w:val="00E36F0B"/>
    <w:rsid w:val="00E42682"/>
    <w:rsid w:val="00E550C7"/>
    <w:rsid w:val="00E55C3B"/>
    <w:rsid w:val="00E55F80"/>
    <w:rsid w:val="00E5607E"/>
    <w:rsid w:val="00E570CC"/>
    <w:rsid w:val="00E64B85"/>
    <w:rsid w:val="00E71735"/>
    <w:rsid w:val="00E72F88"/>
    <w:rsid w:val="00E76AF3"/>
    <w:rsid w:val="00E770F5"/>
    <w:rsid w:val="00E77B71"/>
    <w:rsid w:val="00E77D34"/>
    <w:rsid w:val="00E804BF"/>
    <w:rsid w:val="00E80511"/>
    <w:rsid w:val="00E81D26"/>
    <w:rsid w:val="00E84CEB"/>
    <w:rsid w:val="00E86B7D"/>
    <w:rsid w:val="00E913B5"/>
    <w:rsid w:val="00E91619"/>
    <w:rsid w:val="00E92E5C"/>
    <w:rsid w:val="00E938FD"/>
    <w:rsid w:val="00E94F5F"/>
    <w:rsid w:val="00EA4AC0"/>
    <w:rsid w:val="00EB2F70"/>
    <w:rsid w:val="00EB423C"/>
    <w:rsid w:val="00EC3022"/>
    <w:rsid w:val="00EC74C8"/>
    <w:rsid w:val="00ED430C"/>
    <w:rsid w:val="00ED5215"/>
    <w:rsid w:val="00ED6D5B"/>
    <w:rsid w:val="00ED6E24"/>
    <w:rsid w:val="00EE3676"/>
    <w:rsid w:val="00EE673C"/>
    <w:rsid w:val="00EE6A4C"/>
    <w:rsid w:val="00EF24BB"/>
    <w:rsid w:val="00EF446B"/>
    <w:rsid w:val="00F03DDB"/>
    <w:rsid w:val="00F05611"/>
    <w:rsid w:val="00F05CF8"/>
    <w:rsid w:val="00F1357F"/>
    <w:rsid w:val="00F13903"/>
    <w:rsid w:val="00F1483A"/>
    <w:rsid w:val="00F150CF"/>
    <w:rsid w:val="00F168C0"/>
    <w:rsid w:val="00F207C9"/>
    <w:rsid w:val="00F22C41"/>
    <w:rsid w:val="00F242FC"/>
    <w:rsid w:val="00F259C4"/>
    <w:rsid w:val="00F30C8F"/>
    <w:rsid w:val="00F3195A"/>
    <w:rsid w:val="00F320A2"/>
    <w:rsid w:val="00F333F0"/>
    <w:rsid w:val="00F36982"/>
    <w:rsid w:val="00F36E62"/>
    <w:rsid w:val="00F44F1D"/>
    <w:rsid w:val="00F45E35"/>
    <w:rsid w:val="00F46940"/>
    <w:rsid w:val="00F502F3"/>
    <w:rsid w:val="00F53292"/>
    <w:rsid w:val="00F5376D"/>
    <w:rsid w:val="00F576FA"/>
    <w:rsid w:val="00F603CA"/>
    <w:rsid w:val="00F61113"/>
    <w:rsid w:val="00F64023"/>
    <w:rsid w:val="00F64D0A"/>
    <w:rsid w:val="00F70527"/>
    <w:rsid w:val="00F71957"/>
    <w:rsid w:val="00F72484"/>
    <w:rsid w:val="00F724C8"/>
    <w:rsid w:val="00F74670"/>
    <w:rsid w:val="00F777AB"/>
    <w:rsid w:val="00F82365"/>
    <w:rsid w:val="00F84046"/>
    <w:rsid w:val="00F844A1"/>
    <w:rsid w:val="00F904CA"/>
    <w:rsid w:val="00F90A31"/>
    <w:rsid w:val="00F93177"/>
    <w:rsid w:val="00F96B2B"/>
    <w:rsid w:val="00F97F85"/>
    <w:rsid w:val="00FA1DCF"/>
    <w:rsid w:val="00FA5057"/>
    <w:rsid w:val="00FA782F"/>
    <w:rsid w:val="00FA7D9C"/>
    <w:rsid w:val="00FA7DDF"/>
    <w:rsid w:val="00FB185D"/>
    <w:rsid w:val="00FC3B4E"/>
    <w:rsid w:val="00FC5DEE"/>
    <w:rsid w:val="00FC5ED1"/>
    <w:rsid w:val="00FD1835"/>
    <w:rsid w:val="00FD2DE5"/>
    <w:rsid w:val="00FD5FAB"/>
    <w:rsid w:val="00FD66FE"/>
    <w:rsid w:val="00FE123E"/>
    <w:rsid w:val="00FE57F6"/>
    <w:rsid w:val="00FF5CB9"/>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0DD933AC"/>
  <w15:docId w15:val="{079C5409-9FDA-4A63-98F6-E5348942E7C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01C81"/>
    <w:pPr>
      <w:spacing w:after="0" w:line="240" w:lineRule="auto"/>
    </w:pPr>
    <w:rPr>
      <w:rFonts w:ascii="Times New Roman" w:eastAsia="Times New Roman" w:hAnsi="Times New Roman" w:cs="Times New Roman"/>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132F83"/>
    <w:pPr>
      <w:tabs>
        <w:tab w:val="center" w:pos="4513"/>
        <w:tab w:val="right" w:pos="9026"/>
      </w:tabs>
    </w:pPr>
  </w:style>
  <w:style w:type="character" w:customStyle="1" w:styleId="HeaderChar">
    <w:name w:val="Header Char"/>
    <w:basedOn w:val="DefaultParagraphFont"/>
    <w:link w:val="Header"/>
    <w:uiPriority w:val="99"/>
    <w:rsid w:val="00132F83"/>
  </w:style>
  <w:style w:type="paragraph" w:styleId="Footer">
    <w:name w:val="footer"/>
    <w:basedOn w:val="Normal"/>
    <w:link w:val="FooterChar"/>
    <w:uiPriority w:val="99"/>
    <w:unhideWhenUsed/>
    <w:rsid w:val="00132F83"/>
    <w:pPr>
      <w:tabs>
        <w:tab w:val="center" w:pos="4513"/>
        <w:tab w:val="right" w:pos="9026"/>
      </w:tabs>
    </w:pPr>
  </w:style>
  <w:style w:type="character" w:customStyle="1" w:styleId="FooterChar">
    <w:name w:val="Footer Char"/>
    <w:basedOn w:val="DefaultParagraphFont"/>
    <w:link w:val="Footer"/>
    <w:uiPriority w:val="99"/>
    <w:rsid w:val="00132F83"/>
  </w:style>
  <w:style w:type="character" w:styleId="Hyperlink">
    <w:name w:val="Hyperlink"/>
    <w:basedOn w:val="DefaultParagraphFont"/>
    <w:uiPriority w:val="99"/>
    <w:unhideWhenUsed/>
    <w:rsid w:val="00132F83"/>
    <w:rPr>
      <w:color w:val="0000FF" w:themeColor="hyperlink"/>
      <w:u w:val="single"/>
    </w:rPr>
  </w:style>
  <w:style w:type="paragraph" w:styleId="BalloonText">
    <w:name w:val="Balloon Text"/>
    <w:basedOn w:val="Normal"/>
    <w:link w:val="BalloonTextChar"/>
    <w:uiPriority w:val="99"/>
    <w:semiHidden/>
    <w:unhideWhenUsed/>
    <w:rsid w:val="00132F83"/>
    <w:rPr>
      <w:rFonts w:ascii="Tahoma" w:hAnsi="Tahoma" w:cs="Tahoma"/>
      <w:sz w:val="16"/>
      <w:szCs w:val="16"/>
    </w:rPr>
  </w:style>
  <w:style w:type="character" w:customStyle="1" w:styleId="BalloonTextChar">
    <w:name w:val="Balloon Text Char"/>
    <w:basedOn w:val="DefaultParagraphFont"/>
    <w:link w:val="BalloonText"/>
    <w:uiPriority w:val="99"/>
    <w:semiHidden/>
    <w:rsid w:val="00132F83"/>
    <w:rPr>
      <w:rFonts w:ascii="Tahoma" w:hAnsi="Tahoma" w:cs="Tahoma"/>
      <w:sz w:val="16"/>
      <w:szCs w:val="16"/>
    </w:rPr>
  </w:style>
  <w:style w:type="paragraph" w:styleId="ListParagraph">
    <w:name w:val="List Paragraph"/>
    <w:basedOn w:val="Normal"/>
    <w:uiPriority w:val="34"/>
    <w:qFormat/>
    <w:rsid w:val="00EA4AC0"/>
    <w:pPr>
      <w:ind w:left="720"/>
      <w:contextualSpacing/>
    </w:pPr>
  </w:style>
  <w:style w:type="table" w:styleId="TableGrid">
    <w:name w:val="Table Grid"/>
    <w:basedOn w:val="TableNormal"/>
    <w:uiPriority w:val="59"/>
    <w:rsid w:val="00D6310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
    <w:name w:val="Table Grid1"/>
    <w:basedOn w:val="TableNormal"/>
    <w:next w:val="TableGrid"/>
    <w:uiPriority w:val="59"/>
    <w:rsid w:val="006A6BAA"/>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
    <w:name w:val="Table Grid11"/>
    <w:basedOn w:val="TableNormal"/>
    <w:next w:val="TableGrid"/>
    <w:uiPriority w:val="59"/>
    <w:rsid w:val="000415E5"/>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
    <w:name w:val="Table Grid12"/>
    <w:basedOn w:val="TableNormal"/>
    <w:next w:val="TableGrid"/>
    <w:uiPriority w:val="59"/>
    <w:rsid w:val="000415E5"/>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
    <w:name w:val="Table Grid13"/>
    <w:basedOn w:val="TableNormal"/>
    <w:next w:val="TableGrid"/>
    <w:uiPriority w:val="59"/>
    <w:rsid w:val="000415E5"/>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
    <w:name w:val="Table Grid14"/>
    <w:basedOn w:val="TableNormal"/>
    <w:next w:val="TableGrid"/>
    <w:uiPriority w:val="59"/>
    <w:rsid w:val="007316E7"/>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Bullet">
    <w:name w:val="List Bullet"/>
    <w:basedOn w:val="Normal"/>
    <w:uiPriority w:val="99"/>
    <w:unhideWhenUsed/>
    <w:rsid w:val="00CB1F3D"/>
    <w:pPr>
      <w:numPr>
        <w:numId w:val="16"/>
      </w:numPr>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012177847">
      <w:bodyDiv w:val="1"/>
      <w:marLeft w:val="0"/>
      <w:marRight w:val="0"/>
      <w:marTop w:val="0"/>
      <w:marBottom w:val="0"/>
      <w:divBdr>
        <w:top w:val="none" w:sz="0" w:space="0" w:color="auto"/>
        <w:left w:val="none" w:sz="0" w:space="0" w:color="auto"/>
        <w:bottom w:val="none" w:sz="0" w:space="0" w:color="auto"/>
        <w:right w:val="none" w:sz="0" w:space="0" w:color="auto"/>
      </w:divBdr>
      <w:divsChild>
        <w:div w:id="1024406138">
          <w:marLeft w:val="0"/>
          <w:marRight w:val="0"/>
          <w:marTop w:val="0"/>
          <w:marBottom w:val="0"/>
          <w:divBdr>
            <w:top w:val="none" w:sz="0" w:space="0" w:color="auto"/>
            <w:left w:val="none" w:sz="0" w:space="0" w:color="auto"/>
            <w:bottom w:val="none" w:sz="0" w:space="0" w:color="auto"/>
            <w:right w:val="none" w:sz="0" w:space="0" w:color="auto"/>
          </w:divBdr>
        </w:div>
        <w:div w:id="453333581">
          <w:marLeft w:val="0"/>
          <w:marRight w:val="0"/>
          <w:marTop w:val="0"/>
          <w:marBottom w:val="0"/>
          <w:divBdr>
            <w:top w:val="none" w:sz="0" w:space="0" w:color="auto"/>
            <w:left w:val="none" w:sz="0" w:space="0" w:color="auto"/>
            <w:bottom w:val="none" w:sz="0" w:space="0" w:color="auto"/>
            <w:right w:val="none" w:sz="0" w:space="0" w:color="auto"/>
          </w:divBdr>
        </w:div>
        <w:div w:id="1969505640">
          <w:marLeft w:val="0"/>
          <w:marRight w:val="0"/>
          <w:marTop w:val="0"/>
          <w:marBottom w:val="0"/>
          <w:divBdr>
            <w:top w:val="none" w:sz="0" w:space="0" w:color="auto"/>
            <w:left w:val="none" w:sz="0" w:space="0" w:color="auto"/>
            <w:bottom w:val="none" w:sz="0" w:space="0" w:color="auto"/>
            <w:right w:val="none" w:sz="0" w:space="0" w:color="auto"/>
          </w:divBdr>
        </w:div>
        <w:div w:id="1081685653">
          <w:marLeft w:val="0"/>
          <w:marRight w:val="0"/>
          <w:marTop w:val="0"/>
          <w:marBottom w:val="0"/>
          <w:divBdr>
            <w:top w:val="none" w:sz="0" w:space="0" w:color="auto"/>
            <w:left w:val="none" w:sz="0" w:space="0" w:color="auto"/>
            <w:bottom w:val="none" w:sz="0" w:space="0" w:color="auto"/>
            <w:right w:val="none" w:sz="0" w:space="0" w:color="auto"/>
          </w:divBdr>
        </w:div>
        <w:div w:id="329799039">
          <w:marLeft w:val="0"/>
          <w:marRight w:val="0"/>
          <w:marTop w:val="0"/>
          <w:marBottom w:val="0"/>
          <w:divBdr>
            <w:top w:val="none" w:sz="0" w:space="0" w:color="auto"/>
            <w:left w:val="none" w:sz="0" w:space="0" w:color="auto"/>
            <w:bottom w:val="none" w:sz="0" w:space="0" w:color="auto"/>
            <w:right w:val="none" w:sz="0" w:space="0" w:color="auto"/>
          </w:divBdr>
        </w:div>
        <w:div w:id="349794151">
          <w:marLeft w:val="0"/>
          <w:marRight w:val="0"/>
          <w:marTop w:val="0"/>
          <w:marBottom w:val="0"/>
          <w:divBdr>
            <w:top w:val="none" w:sz="0" w:space="0" w:color="auto"/>
            <w:left w:val="none" w:sz="0" w:space="0" w:color="auto"/>
            <w:bottom w:val="none" w:sz="0" w:space="0" w:color="auto"/>
            <w:right w:val="none" w:sz="0" w:space="0" w:color="auto"/>
          </w:divBdr>
        </w:div>
        <w:div w:id="2034375536">
          <w:marLeft w:val="0"/>
          <w:marRight w:val="0"/>
          <w:marTop w:val="0"/>
          <w:marBottom w:val="0"/>
          <w:divBdr>
            <w:top w:val="none" w:sz="0" w:space="0" w:color="auto"/>
            <w:left w:val="none" w:sz="0" w:space="0" w:color="auto"/>
            <w:bottom w:val="none" w:sz="0" w:space="0" w:color="auto"/>
            <w:right w:val="none" w:sz="0" w:space="0" w:color="auto"/>
          </w:divBdr>
        </w:div>
        <w:div w:id="760756403">
          <w:marLeft w:val="0"/>
          <w:marRight w:val="0"/>
          <w:marTop w:val="0"/>
          <w:marBottom w:val="0"/>
          <w:divBdr>
            <w:top w:val="none" w:sz="0" w:space="0" w:color="auto"/>
            <w:left w:val="none" w:sz="0" w:space="0" w:color="auto"/>
            <w:bottom w:val="none" w:sz="0" w:space="0" w:color="auto"/>
            <w:right w:val="none" w:sz="0" w:space="0" w:color="auto"/>
          </w:divBdr>
        </w:div>
        <w:div w:id="1196239381">
          <w:marLeft w:val="0"/>
          <w:marRight w:val="0"/>
          <w:marTop w:val="0"/>
          <w:marBottom w:val="0"/>
          <w:divBdr>
            <w:top w:val="none" w:sz="0" w:space="0" w:color="auto"/>
            <w:left w:val="none" w:sz="0" w:space="0" w:color="auto"/>
            <w:bottom w:val="none" w:sz="0" w:space="0" w:color="auto"/>
            <w:right w:val="none" w:sz="0" w:space="0" w:color="auto"/>
          </w:divBdr>
        </w:div>
        <w:div w:id="214974930">
          <w:marLeft w:val="0"/>
          <w:marRight w:val="0"/>
          <w:marTop w:val="0"/>
          <w:marBottom w:val="0"/>
          <w:divBdr>
            <w:top w:val="none" w:sz="0" w:space="0" w:color="auto"/>
            <w:left w:val="none" w:sz="0" w:space="0" w:color="auto"/>
            <w:bottom w:val="none" w:sz="0" w:space="0" w:color="auto"/>
            <w:right w:val="none" w:sz="0" w:space="0" w:color="auto"/>
          </w:divBdr>
        </w:div>
        <w:div w:id="957030655">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header" Target="header2.xml"/><Relationship Id="rId18" Type="http://schemas.openxmlformats.org/officeDocument/2006/relationships/oleObject" Target="embeddings/oleObject2.bin"/><Relationship Id="rId26" Type="http://schemas.openxmlformats.org/officeDocument/2006/relationships/theme" Target="theme/theme1.xml"/><Relationship Id="rId3" Type="http://schemas.openxmlformats.org/officeDocument/2006/relationships/customXml" Target="../customXml/item3.xml"/><Relationship Id="rId21" Type="http://schemas.openxmlformats.org/officeDocument/2006/relationships/image" Target="media/image5.emf"/><Relationship Id="rId7" Type="http://schemas.openxmlformats.org/officeDocument/2006/relationships/settings" Target="settings.xml"/><Relationship Id="rId12" Type="http://schemas.openxmlformats.org/officeDocument/2006/relationships/footer" Target="footer1.xml"/><Relationship Id="rId17" Type="http://schemas.openxmlformats.org/officeDocument/2006/relationships/image" Target="media/image3.emf"/><Relationship Id="rId25"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oleObject" Target="embeddings/oleObject1.bin"/><Relationship Id="rId20" Type="http://schemas.openxmlformats.org/officeDocument/2006/relationships/oleObject" Target="embeddings/oleObject3.bin"/><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header" Target="header1.xml"/><Relationship Id="rId24" Type="http://schemas.openxmlformats.org/officeDocument/2006/relationships/oleObject" Target="embeddings/oleObject5.bin"/><Relationship Id="rId5" Type="http://schemas.openxmlformats.org/officeDocument/2006/relationships/numbering" Target="numbering.xml"/><Relationship Id="rId15" Type="http://schemas.openxmlformats.org/officeDocument/2006/relationships/image" Target="media/image2.emf"/><Relationship Id="rId23" Type="http://schemas.openxmlformats.org/officeDocument/2006/relationships/image" Target="media/image6.emf"/><Relationship Id="rId10" Type="http://schemas.openxmlformats.org/officeDocument/2006/relationships/endnotes" Target="endnotes.xml"/><Relationship Id="rId19" Type="http://schemas.openxmlformats.org/officeDocument/2006/relationships/image" Target="media/image4.emf"/><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footer" Target="footer2.xml"/><Relationship Id="rId22" Type="http://schemas.openxmlformats.org/officeDocument/2006/relationships/oleObject" Target="embeddings/oleObject4.bin"/></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ct:contentTypeSchema xmlns:ct="http://schemas.microsoft.com/office/2006/metadata/contentType" xmlns:ma="http://schemas.microsoft.com/office/2006/metadata/properties/metaAttributes" ct:_="" ma:_="" ma:contentTypeName="Document" ma:contentTypeID="0x0101002FA69C31C102A147BAECC1DCE65BBDDE" ma:contentTypeVersion="10" ma:contentTypeDescription="Create a new document." ma:contentTypeScope="" ma:versionID="00942d71fdb6a5d8f03eed840e20ee73">
  <xsd:schema xmlns:xsd="http://www.w3.org/2001/XMLSchema" xmlns:xs="http://www.w3.org/2001/XMLSchema" xmlns:p="http://schemas.microsoft.com/office/2006/metadata/properties" xmlns:ns2="191b5060-0bca-4aee-a88d-fe0ab4669498" xmlns:ns3="c95c5462-e888-4656-9662-049ab40fef85" targetNamespace="http://schemas.microsoft.com/office/2006/metadata/properties" ma:root="true" ma:fieldsID="d01ed500f1ac6f89780c5494daaa88a7" ns2:_="" ns3:_="">
    <xsd:import namespace="191b5060-0bca-4aee-a88d-fe0ab4669498"/>
    <xsd:import namespace="c95c5462-e888-4656-9662-049ab40fef85"/>
    <xsd:element name="properties">
      <xsd:complexType>
        <xsd:sequence>
          <xsd:element name="documentManagement">
            <xsd:complexType>
              <xsd:all>
                <xsd:element ref="ns2:SharedWithUsers" minOccurs="0"/>
                <xsd:element ref="ns2:SharedWithDetails" minOccurs="0"/>
                <xsd:element ref="ns3:MediaServiceMetadata" minOccurs="0"/>
                <xsd:element ref="ns3:MediaServiceFastMetadata" minOccurs="0"/>
                <xsd:element ref="ns3:MediaServiceDateTaken" minOccurs="0"/>
                <xsd:element ref="ns3:MediaServiceAutoTags" minOccurs="0"/>
                <xsd:element ref="ns3:MediaServiceOCR" minOccurs="0"/>
                <xsd:element ref="ns3:MediaServiceLocation" minOccurs="0"/>
                <xsd:element ref="ns3:MediaServiceAutoKeyPoints" minOccurs="0"/>
                <xsd:element ref="ns3: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191b5060-0bca-4aee-a88d-fe0ab4669498" elementFormDefault="qualified">
    <xsd:import namespace="http://schemas.microsoft.com/office/2006/documentManagement/types"/>
    <xsd:import namespace="http://schemas.microsoft.com/office/infopath/2007/PartnerControls"/>
    <xsd:element name="SharedWithUsers" ma:index="8" nillable="true" ma:displayName="Shared With" ma:descripti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description=""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c95c5462-e888-4656-9662-049ab40fef85" elementFormDefault="qualified">
    <xsd:import namespace="http://schemas.microsoft.com/office/2006/documentManagement/types"/>
    <xsd:import namespace="http://schemas.microsoft.com/office/infopath/2007/PartnerControls"/>
    <xsd:element name="MediaServiceMetadata" ma:index="10" nillable="true" ma:displayName="MediaServiceMetadata" ma:description="" ma:hidden="true" ma:internalName="MediaServiceMetadata" ma:readOnly="true">
      <xsd:simpleType>
        <xsd:restriction base="dms:Note"/>
      </xsd:simpleType>
    </xsd:element>
    <xsd:element name="MediaServiceFastMetadata" ma:index="11" nillable="true" ma:displayName="MediaServiceFastMetadata" ma:description="" ma:hidden="true" ma:internalName="MediaServiceFastMetadata" ma:readOnly="true">
      <xsd:simpleType>
        <xsd:restriction base="dms:Note"/>
      </xsd:simpleType>
    </xsd:element>
    <xsd:element name="MediaServiceDateTaken" ma:index="12" nillable="true" ma:displayName="MediaServiceDateTaken" ma:hidden="true" ma:internalName="MediaServiceDateTaken" ma:readOnly="true">
      <xsd:simpleType>
        <xsd:restriction base="dms:Text"/>
      </xsd:simpleType>
    </xsd:element>
    <xsd:element name="MediaServiceAutoTags" ma:index="13" nillable="true" ma:displayName="MediaServiceAutoTags" ma:internalName="MediaServiceAutoTags" ma:readOnly="true">
      <xsd:simpleType>
        <xsd:restriction base="dms:Text"/>
      </xsd:simpleType>
    </xsd:element>
    <xsd:element name="MediaServiceOCR" ma:index="14" nillable="true" ma:displayName="MediaServiceOCR" ma:internalName="MediaServiceOCR" ma:readOnly="true">
      <xsd:simpleType>
        <xsd:restriction base="dms:Note">
          <xsd:maxLength value="255"/>
        </xsd:restriction>
      </xsd:simpleType>
    </xsd:element>
    <xsd:element name="MediaServiceLocation" ma:index="15" nillable="true" ma:displayName="MediaServiceLocation" ma:internalName="MediaServiceLocation" ma:readOnly="true">
      <xsd:simpleType>
        <xsd:restriction base="dms:Text"/>
      </xsd:simpleType>
    </xsd:element>
    <xsd:element name="MediaServiceAutoKeyPoints" ma:index="16" nillable="true" ma:displayName="MediaServiceAutoKeyPoints" ma:hidden="true" ma:internalName="MediaServiceAutoKeyPoints" ma:readOnly="true">
      <xsd:simpleType>
        <xsd:restriction base="dms:Note"/>
      </xsd:simpleType>
    </xsd:element>
    <xsd:element name="MediaServiceKeyPoints" ma:index="17" nillable="true" ma:displayName="KeyPoints" ma:internalName="MediaServiceKeyPoint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AFD884F-249E-4B55-9D90-D23F49C50942}">
  <ds:schemaRefs>
    <ds:schemaRef ds:uri="http://schemas.microsoft.com/office/2006/metadata/properties"/>
    <ds:schemaRef ds:uri="http://schemas.microsoft.com/office/infopath/2007/PartnerControls"/>
  </ds:schemaRefs>
</ds:datastoreItem>
</file>

<file path=customXml/itemProps2.xml><?xml version="1.0" encoding="utf-8"?>
<ds:datastoreItem xmlns:ds="http://schemas.openxmlformats.org/officeDocument/2006/customXml" ds:itemID="{C02176A7-CD7B-47CD-99FB-7290C6A973DF}">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191b5060-0bca-4aee-a88d-fe0ab4669498"/>
    <ds:schemaRef ds:uri="c95c5462-e888-4656-9662-049ab40fef85"/>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5C70142D-A189-40BD-8679-AE2A2C8E258F}">
  <ds:schemaRefs>
    <ds:schemaRef ds:uri="http://schemas.microsoft.com/sharepoint/v3/contenttype/forms"/>
  </ds:schemaRefs>
</ds:datastoreItem>
</file>

<file path=customXml/itemProps4.xml><?xml version="1.0" encoding="utf-8"?>
<ds:datastoreItem xmlns:ds="http://schemas.openxmlformats.org/officeDocument/2006/customXml" ds:itemID="{BFA06CC7-335C-42F7-B04B-438E223431E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TotalTime>
  <Pages>5</Pages>
  <Words>1357</Words>
  <Characters>7740</Characters>
  <Application>Microsoft Office Word</Application>
  <DocSecurity>0</DocSecurity>
  <Lines>64</Lines>
  <Paragraphs>18</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9079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MD</dc:creator>
  <cp:lastModifiedBy>Terry Humphries</cp:lastModifiedBy>
  <cp:revision>5</cp:revision>
  <cp:lastPrinted>2019-12-04T13:06:00Z</cp:lastPrinted>
  <dcterms:created xsi:type="dcterms:W3CDTF">2019-12-19T09:30:00Z</dcterms:created>
  <dcterms:modified xsi:type="dcterms:W3CDTF">2020-02-25T07:58:00Z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0x0101002FA69C31C102A147BAECC1DCE65BBDDE</vt:lpwstr>
  </property>
  <property fmtid="{D5CDD505-2E9C-101B-9397-08002B2CF9AE}" pid="3" name="AuthorIds_UIVersion_512">
    <vt:lpwstr>18</vt:lpwstr>
  </property>
</Properties>
</file>