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26606" w14:textId="77777777" w:rsidR="003871FE" w:rsidRPr="004B74C2" w:rsidRDefault="003871FE" w:rsidP="003871FE">
      <w:pPr>
        <w:rPr>
          <w:rFonts w:ascii="Arial" w:hAnsi="Arial" w:cs="Arial"/>
          <w:sz w:val="22"/>
          <w:szCs w:val="22"/>
        </w:rPr>
        <w:sectPr w:rsidR="003871FE" w:rsidRPr="004B74C2" w:rsidSect="00C46F7B">
          <w:headerReference w:type="default" r:id="rId11"/>
          <w:footerReference w:type="default" r:id="rId12"/>
          <w:headerReference w:type="first" r:id="rId13"/>
          <w:footerReference w:type="first" r:id="rId14"/>
          <w:type w:val="continuous"/>
          <w:pgSz w:w="11906" w:h="16838"/>
          <w:pgMar w:top="720" w:right="720" w:bottom="720" w:left="720" w:header="284" w:footer="340" w:gutter="0"/>
          <w:cols w:space="708"/>
          <w:titlePg/>
          <w:docGrid w:linePitch="360"/>
        </w:sectPr>
      </w:pPr>
    </w:p>
    <w:p w14:paraId="1FF0F97B" w14:textId="71E78E0F" w:rsidR="006C2FFE" w:rsidRPr="004B74C2" w:rsidRDefault="00DE21A9" w:rsidP="00B708B8">
      <w:pPr>
        <w:jc w:val="center"/>
        <w:rPr>
          <w:rFonts w:ascii="Arial" w:hAnsi="Arial" w:cs="Arial"/>
          <w:b/>
          <w:sz w:val="22"/>
        </w:rPr>
      </w:pPr>
      <w:r>
        <w:rPr>
          <w:rFonts w:ascii="Arial" w:hAnsi="Arial" w:cs="Arial"/>
          <w:b/>
          <w:sz w:val="22"/>
        </w:rPr>
        <w:t>MINUTES</w:t>
      </w:r>
    </w:p>
    <w:p w14:paraId="7A9FA817" w14:textId="77777777" w:rsidR="00B708B8" w:rsidRPr="00D864B3" w:rsidRDefault="00B708B8" w:rsidP="00B708B8">
      <w:pPr>
        <w:jc w:val="center"/>
        <w:rPr>
          <w:rFonts w:ascii="Arial" w:hAnsi="Arial" w:cs="Arial"/>
          <w:b/>
          <w:sz w:val="22"/>
        </w:rPr>
      </w:pPr>
      <w:r w:rsidRPr="00D864B3">
        <w:rPr>
          <w:rFonts w:ascii="Arial" w:hAnsi="Arial" w:cs="Arial"/>
          <w:b/>
          <w:sz w:val="22"/>
        </w:rPr>
        <w:t>General Meeting</w:t>
      </w:r>
    </w:p>
    <w:p w14:paraId="5E7BFC5B" w14:textId="0EEEBCDC" w:rsidR="00B708B8" w:rsidRDefault="007D4CFF" w:rsidP="009049EF">
      <w:pPr>
        <w:jc w:val="center"/>
        <w:rPr>
          <w:rFonts w:ascii="Arial" w:hAnsi="Arial" w:cs="Arial"/>
          <w:b/>
          <w:sz w:val="22"/>
        </w:rPr>
      </w:pPr>
      <w:r>
        <w:rPr>
          <w:rFonts w:ascii="Arial" w:hAnsi="Arial" w:cs="Arial"/>
          <w:b/>
          <w:sz w:val="22"/>
        </w:rPr>
        <w:t>Thur</w:t>
      </w:r>
      <w:r w:rsidR="00B708B8" w:rsidRPr="00D864B3">
        <w:rPr>
          <w:rFonts w:ascii="Arial" w:hAnsi="Arial" w:cs="Arial"/>
          <w:b/>
          <w:sz w:val="22"/>
        </w:rPr>
        <w:t>s</w:t>
      </w:r>
      <w:r w:rsidR="00DE21A9">
        <w:rPr>
          <w:rFonts w:ascii="Arial" w:hAnsi="Arial" w:cs="Arial"/>
          <w:b/>
          <w:sz w:val="22"/>
        </w:rPr>
        <w:t>da</w:t>
      </w:r>
      <w:r w:rsidR="0066296E">
        <w:rPr>
          <w:rFonts w:ascii="Arial" w:hAnsi="Arial" w:cs="Arial"/>
          <w:b/>
          <w:sz w:val="22"/>
        </w:rPr>
        <w:t xml:space="preserve">y </w:t>
      </w:r>
      <w:r w:rsidR="00F724C8">
        <w:rPr>
          <w:rFonts w:ascii="Arial" w:hAnsi="Arial" w:cs="Arial"/>
          <w:b/>
          <w:sz w:val="22"/>
        </w:rPr>
        <w:t>5</w:t>
      </w:r>
      <w:r w:rsidR="00F724C8" w:rsidRPr="00F724C8">
        <w:rPr>
          <w:rFonts w:ascii="Arial" w:hAnsi="Arial" w:cs="Arial"/>
          <w:b/>
          <w:sz w:val="22"/>
          <w:vertAlign w:val="superscript"/>
        </w:rPr>
        <w:t>th</w:t>
      </w:r>
      <w:r w:rsidR="00F724C8">
        <w:rPr>
          <w:rFonts w:ascii="Arial" w:hAnsi="Arial" w:cs="Arial"/>
          <w:b/>
          <w:sz w:val="22"/>
        </w:rPr>
        <w:t xml:space="preserve"> </w:t>
      </w:r>
      <w:r w:rsidR="009049EF">
        <w:rPr>
          <w:rFonts w:ascii="Arial" w:hAnsi="Arial" w:cs="Arial"/>
          <w:b/>
          <w:sz w:val="22"/>
        </w:rPr>
        <w:t>March 2020</w:t>
      </w:r>
    </w:p>
    <w:p w14:paraId="0769FBF8" w14:textId="77777777" w:rsidR="009049EF" w:rsidRPr="009049EF" w:rsidRDefault="009049EF" w:rsidP="009049EF">
      <w:pPr>
        <w:jc w:val="center"/>
        <w:rPr>
          <w:rFonts w:ascii="Arial" w:hAnsi="Arial" w:cs="Arial"/>
          <w:b/>
          <w:sz w:val="22"/>
        </w:rPr>
      </w:pPr>
    </w:p>
    <w:p w14:paraId="558D053A" w14:textId="77777777" w:rsidR="00B708B8" w:rsidRPr="00D864B3" w:rsidRDefault="00B708B8" w:rsidP="00C721EB">
      <w:pPr>
        <w:ind w:left="720"/>
        <w:rPr>
          <w:rFonts w:ascii="Arial" w:hAnsi="Arial" w:cs="Arial"/>
        </w:rPr>
      </w:pPr>
      <w:r w:rsidRPr="00D864B3">
        <w:rPr>
          <w:rFonts w:ascii="Arial" w:hAnsi="Arial" w:cs="Arial"/>
        </w:rPr>
        <w:t>Venue:</w:t>
      </w:r>
      <w:r w:rsidRPr="00D864B3">
        <w:rPr>
          <w:rFonts w:ascii="Arial" w:hAnsi="Arial" w:cs="Arial"/>
        </w:rPr>
        <w:tab/>
      </w:r>
      <w:r w:rsidR="00C721EB" w:rsidRPr="00D864B3">
        <w:rPr>
          <w:rFonts w:ascii="Arial" w:hAnsi="Arial" w:cs="Arial"/>
        </w:rPr>
        <w:tab/>
      </w:r>
      <w:r w:rsidRPr="00D864B3">
        <w:rPr>
          <w:rFonts w:ascii="Arial" w:hAnsi="Arial" w:cs="Arial"/>
        </w:rPr>
        <w:t>Hilton, Warwick</w:t>
      </w:r>
    </w:p>
    <w:p w14:paraId="1E0E5791" w14:textId="77777777" w:rsidR="00B708B8" w:rsidRPr="00D864B3" w:rsidRDefault="00D37C42" w:rsidP="00C721EB">
      <w:pPr>
        <w:ind w:left="720"/>
        <w:rPr>
          <w:rFonts w:ascii="Arial" w:hAnsi="Arial" w:cs="Arial"/>
        </w:rPr>
      </w:pPr>
      <w:r>
        <w:rPr>
          <w:rFonts w:ascii="Arial" w:hAnsi="Arial" w:cs="Arial"/>
        </w:rPr>
        <w:t>Start Time:</w:t>
      </w:r>
      <w:r>
        <w:rPr>
          <w:rFonts w:ascii="Arial" w:hAnsi="Arial" w:cs="Arial"/>
        </w:rPr>
        <w:tab/>
      </w:r>
      <w:r w:rsidR="00591F37">
        <w:rPr>
          <w:rFonts w:ascii="Arial" w:hAnsi="Arial" w:cs="Arial"/>
          <w:b/>
        </w:rPr>
        <w:t>10</w:t>
      </w:r>
      <w:r w:rsidR="00D97DC2">
        <w:rPr>
          <w:rFonts w:ascii="Arial" w:hAnsi="Arial" w:cs="Arial"/>
          <w:b/>
        </w:rPr>
        <w:t>:00</w:t>
      </w:r>
    </w:p>
    <w:p w14:paraId="274212D2" w14:textId="77777777" w:rsidR="00B708B8" w:rsidRPr="00D864B3" w:rsidRDefault="00B708B8" w:rsidP="00C721EB">
      <w:pPr>
        <w:ind w:left="720"/>
        <w:jc w:val="both"/>
        <w:rPr>
          <w:rFonts w:ascii="Arial" w:hAnsi="Arial" w:cs="Arial"/>
        </w:rPr>
      </w:pPr>
    </w:p>
    <w:tbl>
      <w:tblPr>
        <w:tblStyle w:val="TableGrid"/>
        <w:tblW w:w="9781" w:type="dxa"/>
        <w:tblInd w:w="675" w:type="dxa"/>
        <w:tblLayout w:type="fixed"/>
        <w:tblLook w:val="04A0" w:firstRow="1" w:lastRow="0" w:firstColumn="1" w:lastColumn="0" w:noHBand="0" w:noVBand="1"/>
      </w:tblPr>
      <w:tblGrid>
        <w:gridCol w:w="880"/>
        <w:gridCol w:w="699"/>
        <w:gridCol w:w="1814"/>
        <w:gridCol w:w="1557"/>
        <w:gridCol w:w="1741"/>
        <w:gridCol w:w="1560"/>
        <w:gridCol w:w="1530"/>
      </w:tblGrid>
      <w:tr w:rsidR="00644BE2" w:rsidRPr="00D864B3" w14:paraId="4F40C90A" w14:textId="77777777" w:rsidTr="006E35B3">
        <w:trPr>
          <w:trHeight w:val="384"/>
        </w:trPr>
        <w:tc>
          <w:tcPr>
            <w:tcW w:w="880" w:type="dxa"/>
          </w:tcPr>
          <w:p w14:paraId="2CD8BE29" w14:textId="77777777" w:rsidR="00644BE2" w:rsidRPr="00D864B3" w:rsidRDefault="00644BE2" w:rsidP="005F0A60">
            <w:pPr>
              <w:spacing w:before="120" w:after="120"/>
              <w:rPr>
                <w:rFonts w:ascii="Arial" w:hAnsi="Arial" w:cs="Arial"/>
                <w:b/>
              </w:rPr>
            </w:pPr>
            <w:r>
              <w:rPr>
                <w:rFonts w:ascii="Arial" w:hAnsi="Arial" w:cs="Arial"/>
                <w:b/>
              </w:rPr>
              <w:t>Item</w:t>
            </w:r>
          </w:p>
        </w:tc>
        <w:tc>
          <w:tcPr>
            <w:tcW w:w="5811" w:type="dxa"/>
            <w:gridSpan w:val="4"/>
          </w:tcPr>
          <w:p w14:paraId="1203E365" w14:textId="77777777" w:rsidR="00644BE2" w:rsidRPr="00D864B3" w:rsidRDefault="00644BE2" w:rsidP="005F0A60">
            <w:pPr>
              <w:spacing w:before="120" w:after="120"/>
              <w:rPr>
                <w:rFonts w:ascii="Arial" w:hAnsi="Arial" w:cs="Arial"/>
                <w:b/>
              </w:rPr>
            </w:pPr>
          </w:p>
        </w:tc>
        <w:tc>
          <w:tcPr>
            <w:tcW w:w="1560" w:type="dxa"/>
          </w:tcPr>
          <w:p w14:paraId="3A374B85" w14:textId="77777777" w:rsidR="00644BE2" w:rsidRPr="00644BE2" w:rsidRDefault="00644BE2" w:rsidP="005F0A60">
            <w:pPr>
              <w:spacing w:before="120" w:after="120"/>
              <w:jc w:val="center"/>
              <w:rPr>
                <w:rFonts w:ascii="Arial" w:hAnsi="Arial" w:cs="Arial"/>
                <w:b/>
              </w:rPr>
            </w:pPr>
            <w:r w:rsidRPr="00644BE2">
              <w:rPr>
                <w:rFonts w:ascii="Arial" w:hAnsi="Arial" w:cs="Arial"/>
                <w:b/>
              </w:rPr>
              <w:t>Action</w:t>
            </w:r>
          </w:p>
        </w:tc>
        <w:tc>
          <w:tcPr>
            <w:tcW w:w="1530" w:type="dxa"/>
          </w:tcPr>
          <w:p w14:paraId="7658FF23" w14:textId="77777777" w:rsidR="00644BE2" w:rsidRPr="00644BE2" w:rsidRDefault="00644BE2" w:rsidP="005F0A60">
            <w:pPr>
              <w:spacing w:before="120" w:after="120"/>
              <w:jc w:val="center"/>
              <w:rPr>
                <w:rFonts w:ascii="Arial" w:hAnsi="Arial" w:cs="Arial"/>
                <w:b/>
              </w:rPr>
            </w:pPr>
            <w:r w:rsidRPr="00644BE2">
              <w:rPr>
                <w:rFonts w:ascii="Arial" w:hAnsi="Arial" w:cs="Arial"/>
                <w:b/>
              </w:rPr>
              <w:t>Appendix</w:t>
            </w:r>
          </w:p>
        </w:tc>
      </w:tr>
      <w:tr w:rsidR="00D6310C" w:rsidRPr="00D864B3" w14:paraId="290E6F45" w14:textId="77777777" w:rsidTr="006E35B3">
        <w:trPr>
          <w:trHeight w:val="277"/>
        </w:trPr>
        <w:tc>
          <w:tcPr>
            <w:tcW w:w="880" w:type="dxa"/>
          </w:tcPr>
          <w:p w14:paraId="036D710F" w14:textId="77777777" w:rsidR="00D6310C" w:rsidRPr="00D864B3" w:rsidRDefault="00D6310C" w:rsidP="005F0A60">
            <w:pPr>
              <w:spacing w:before="120" w:after="120"/>
              <w:rPr>
                <w:rFonts w:ascii="Arial" w:hAnsi="Arial" w:cs="Arial"/>
                <w:b/>
              </w:rPr>
            </w:pPr>
            <w:r w:rsidRPr="00D864B3">
              <w:rPr>
                <w:rFonts w:ascii="Arial" w:hAnsi="Arial" w:cs="Arial"/>
                <w:b/>
              </w:rPr>
              <w:t>1</w:t>
            </w:r>
          </w:p>
        </w:tc>
        <w:tc>
          <w:tcPr>
            <w:tcW w:w="5811" w:type="dxa"/>
            <w:gridSpan w:val="4"/>
          </w:tcPr>
          <w:p w14:paraId="6C0B766D" w14:textId="72599619" w:rsidR="00FC3B4E" w:rsidRPr="00C30413" w:rsidRDefault="00D6310C" w:rsidP="005F0A60">
            <w:pPr>
              <w:spacing w:before="120" w:after="120"/>
              <w:rPr>
                <w:rFonts w:ascii="Arial" w:hAnsi="Arial" w:cs="Arial"/>
                <w:b/>
              </w:rPr>
            </w:pPr>
            <w:r w:rsidRPr="00D864B3">
              <w:rPr>
                <w:rFonts w:ascii="Arial" w:hAnsi="Arial" w:cs="Arial"/>
                <w:b/>
              </w:rPr>
              <w:t>Chairman’s Welcome and Apologies</w:t>
            </w:r>
          </w:p>
          <w:p w14:paraId="1896F98F" w14:textId="1251ED5B" w:rsidR="00FC3B4E" w:rsidRPr="00ED6D5B" w:rsidRDefault="00FC3B4E" w:rsidP="005F0A60">
            <w:pPr>
              <w:spacing w:before="120" w:after="120"/>
              <w:contextualSpacing/>
              <w:rPr>
                <w:rFonts w:ascii="Arial" w:hAnsi="Arial" w:cs="Arial"/>
                <w:b/>
              </w:rPr>
            </w:pPr>
          </w:p>
        </w:tc>
        <w:tc>
          <w:tcPr>
            <w:tcW w:w="1560" w:type="dxa"/>
          </w:tcPr>
          <w:p w14:paraId="72F0A3C2" w14:textId="392C23FE" w:rsidR="00D6310C" w:rsidRPr="00D864B3" w:rsidRDefault="006F0CDD" w:rsidP="005F0A60">
            <w:pPr>
              <w:spacing w:before="120" w:after="120"/>
              <w:jc w:val="center"/>
              <w:rPr>
                <w:rFonts w:ascii="Arial" w:hAnsi="Arial" w:cs="Arial"/>
              </w:rPr>
            </w:pPr>
            <w:r w:rsidRPr="006F0CDD">
              <w:rPr>
                <w:rFonts w:ascii="Arial" w:hAnsi="Arial" w:cs="Arial"/>
                <w:sz w:val="18"/>
                <w:szCs w:val="18"/>
              </w:rPr>
              <w:t>Chair</w:t>
            </w:r>
          </w:p>
        </w:tc>
        <w:tc>
          <w:tcPr>
            <w:tcW w:w="1530" w:type="dxa"/>
          </w:tcPr>
          <w:p w14:paraId="14C74E41" w14:textId="010C6996" w:rsidR="00D6310C" w:rsidRPr="00D864B3" w:rsidRDefault="00D6310C" w:rsidP="005F0A60">
            <w:pPr>
              <w:spacing w:before="120" w:after="120"/>
              <w:jc w:val="center"/>
              <w:rPr>
                <w:rFonts w:ascii="Arial" w:hAnsi="Arial" w:cs="Arial"/>
              </w:rPr>
            </w:pPr>
          </w:p>
        </w:tc>
      </w:tr>
      <w:tr w:rsidR="00E85BE3" w:rsidRPr="00D864B3" w14:paraId="23DE8170" w14:textId="77777777" w:rsidTr="006E35B3">
        <w:trPr>
          <w:trHeight w:val="277"/>
        </w:trPr>
        <w:tc>
          <w:tcPr>
            <w:tcW w:w="880" w:type="dxa"/>
          </w:tcPr>
          <w:p w14:paraId="77EC2C59" w14:textId="77777777" w:rsidR="00E85BE3" w:rsidRPr="00D864B3" w:rsidRDefault="00E85BE3" w:rsidP="005F0A60">
            <w:pPr>
              <w:spacing w:before="120" w:after="120"/>
              <w:rPr>
                <w:rFonts w:ascii="Arial" w:hAnsi="Arial" w:cs="Arial"/>
                <w:b/>
              </w:rPr>
            </w:pPr>
          </w:p>
        </w:tc>
        <w:tc>
          <w:tcPr>
            <w:tcW w:w="5811" w:type="dxa"/>
            <w:gridSpan w:val="4"/>
          </w:tcPr>
          <w:p w14:paraId="3A6E413A" w14:textId="56D184CA" w:rsidR="00E85BE3" w:rsidRPr="00384A8B" w:rsidRDefault="00C843D7" w:rsidP="005F0A60">
            <w:pPr>
              <w:spacing w:before="120" w:after="120"/>
              <w:rPr>
                <w:rFonts w:ascii="Arial" w:hAnsi="Arial" w:cs="Arial"/>
                <w:bCs/>
              </w:rPr>
            </w:pPr>
            <w:r w:rsidRPr="00384A8B">
              <w:rPr>
                <w:rFonts w:ascii="Arial" w:hAnsi="Arial" w:cs="Arial"/>
                <w:bCs/>
              </w:rPr>
              <w:t xml:space="preserve">Apologies were received </w:t>
            </w:r>
            <w:r w:rsidR="00D43A4D" w:rsidRPr="00384A8B">
              <w:rPr>
                <w:rFonts w:ascii="Arial" w:hAnsi="Arial" w:cs="Arial"/>
                <w:bCs/>
              </w:rPr>
              <w:t xml:space="preserve">from Wayne Brown, James </w:t>
            </w:r>
            <w:proofErr w:type="spellStart"/>
            <w:r w:rsidR="00D43A4D" w:rsidRPr="00384A8B">
              <w:rPr>
                <w:rFonts w:ascii="Arial" w:hAnsi="Arial" w:cs="Arial"/>
                <w:bCs/>
              </w:rPr>
              <w:t>Kesslar</w:t>
            </w:r>
            <w:proofErr w:type="spellEnd"/>
            <w:r w:rsidR="00D43A4D" w:rsidRPr="00384A8B">
              <w:rPr>
                <w:rFonts w:ascii="Arial" w:hAnsi="Arial" w:cs="Arial"/>
                <w:bCs/>
              </w:rPr>
              <w:t xml:space="preserve">, </w:t>
            </w:r>
            <w:r w:rsidR="003A6E49" w:rsidRPr="00384A8B">
              <w:rPr>
                <w:rFonts w:ascii="Arial" w:hAnsi="Arial" w:cs="Arial"/>
                <w:bCs/>
              </w:rPr>
              <w:t>Maxine Higgins, Augustus Mitchell, Gar</w:t>
            </w:r>
            <w:r w:rsidR="00384A8B" w:rsidRPr="00384A8B">
              <w:rPr>
                <w:rFonts w:ascii="Arial" w:hAnsi="Arial" w:cs="Arial"/>
                <w:bCs/>
              </w:rPr>
              <w:t>y Miller, Ron Sergiew.</w:t>
            </w:r>
          </w:p>
        </w:tc>
        <w:tc>
          <w:tcPr>
            <w:tcW w:w="1560" w:type="dxa"/>
          </w:tcPr>
          <w:p w14:paraId="32C92151" w14:textId="77777777" w:rsidR="00E85BE3" w:rsidRPr="006F0CDD" w:rsidRDefault="00E85BE3" w:rsidP="005F0A60">
            <w:pPr>
              <w:spacing w:before="120" w:after="120"/>
              <w:jc w:val="center"/>
              <w:rPr>
                <w:rFonts w:ascii="Arial" w:hAnsi="Arial" w:cs="Arial"/>
                <w:sz w:val="18"/>
                <w:szCs w:val="18"/>
              </w:rPr>
            </w:pPr>
          </w:p>
        </w:tc>
        <w:tc>
          <w:tcPr>
            <w:tcW w:w="1530" w:type="dxa"/>
          </w:tcPr>
          <w:p w14:paraId="690FF2B2" w14:textId="2915FDE0" w:rsidR="00E85BE3" w:rsidRDefault="00E85BE3" w:rsidP="005F0A60">
            <w:pPr>
              <w:spacing w:before="120" w:after="120"/>
              <w:jc w:val="center"/>
              <w:rPr>
                <w:rFonts w:ascii="Arial" w:hAnsi="Arial" w:cs="Arial"/>
              </w:rPr>
            </w:pPr>
          </w:p>
        </w:tc>
      </w:tr>
      <w:tr w:rsidR="00F71957" w:rsidRPr="00D864B3" w14:paraId="0E2F7DFC" w14:textId="77777777" w:rsidTr="006E35B3">
        <w:tc>
          <w:tcPr>
            <w:tcW w:w="880" w:type="dxa"/>
            <w:tcBorders>
              <w:bottom w:val="single" w:sz="4" w:space="0" w:color="auto"/>
            </w:tcBorders>
          </w:tcPr>
          <w:p w14:paraId="2465CF6E" w14:textId="218369EF" w:rsidR="00F71957" w:rsidRPr="00D864B3" w:rsidRDefault="00790C02" w:rsidP="005F0A60">
            <w:pPr>
              <w:spacing w:before="120" w:after="120"/>
              <w:rPr>
                <w:rFonts w:ascii="Arial" w:hAnsi="Arial" w:cs="Arial"/>
                <w:b/>
              </w:rPr>
            </w:pPr>
            <w:r>
              <w:rPr>
                <w:rFonts w:ascii="Arial" w:hAnsi="Arial" w:cs="Arial"/>
                <w:b/>
              </w:rPr>
              <w:t>2</w:t>
            </w:r>
          </w:p>
        </w:tc>
        <w:tc>
          <w:tcPr>
            <w:tcW w:w="5811" w:type="dxa"/>
            <w:gridSpan w:val="4"/>
            <w:tcBorders>
              <w:bottom w:val="single" w:sz="4" w:space="0" w:color="auto"/>
            </w:tcBorders>
          </w:tcPr>
          <w:p w14:paraId="70D36210" w14:textId="6C1AB298" w:rsidR="00070A0E" w:rsidRPr="00686B2D" w:rsidRDefault="00F603CA" w:rsidP="005F0A60">
            <w:pPr>
              <w:spacing w:before="120" w:after="120"/>
              <w:rPr>
                <w:rFonts w:ascii="Arial" w:hAnsi="Arial" w:cs="Arial"/>
                <w:b/>
              </w:rPr>
            </w:pPr>
            <w:r>
              <w:rPr>
                <w:rFonts w:ascii="Arial" w:hAnsi="Arial" w:cs="Arial"/>
                <w:b/>
              </w:rPr>
              <w:t>Licence Re</w:t>
            </w:r>
            <w:r w:rsidR="00F71957">
              <w:rPr>
                <w:rFonts w:ascii="Arial" w:hAnsi="Arial" w:cs="Arial"/>
                <w:b/>
              </w:rPr>
              <w:t>port</w:t>
            </w:r>
          </w:p>
        </w:tc>
        <w:tc>
          <w:tcPr>
            <w:tcW w:w="1560" w:type="dxa"/>
            <w:tcBorders>
              <w:bottom w:val="single" w:sz="4" w:space="0" w:color="auto"/>
            </w:tcBorders>
          </w:tcPr>
          <w:p w14:paraId="7865EC01" w14:textId="4ECB00F7" w:rsidR="006B5345" w:rsidRPr="00D864B3" w:rsidRDefault="006B5345" w:rsidP="00686B2D">
            <w:pPr>
              <w:spacing w:before="120" w:after="120"/>
              <w:rPr>
                <w:rFonts w:ascii="Arial" w:hAnsi="Arial" w:cs="Arial"/>
              </w:rPr>
            </w:pPr>
          </w:p>
        </w:tc>
        <w:tc>
          <w:tcPr>
            <w:tcW w:w="1530" w:type="dxa"/>
            <w:tcBorders>
              <w:bottom w:val="single" w:sz="4" w:space="0" w:color="auto"/>
            </w:tcBorders>
          </w:tcPr>
          <w:p w14:paraId="791BEDA7" w14:textId="6D7C9FFB" w:rsidR="00F53292" w:rsidRPr="00D864B3" w:rsidRDefault="00F53292" w:rsidP="005F0A60">
            <w:pPr>
              <w:spacing w:before="120" w:after="120"/>
              <w:jc w:val="center"/>
              <w:rPr>
                <w:rFonts w:ascii="Arial" w:hAnsi="Arial" w:cs="Arial"/>
              </w:rPr>
            </w:pPr>
          </w:p>
        </w:tc>
      </w:tr>
      <w:tr w:rsidR="00F71957" w:rsidRPr="00CA4BE7" w14:paraId="16279A95" w14:textId="77777777" w:rsidTr="00CC6CEC">
        <w:tc>
          <w:tcPr>
            <w:tcW w:w="1579" w:type="dxa"/>
            <w:gridSpan w:val="2"/>
            <w:tcBorders>
              <w:top w:val="single" w:sz="4" w:space="0" w:color="auto"/>
              <w:left w:val="single" w:sz="4" w:space="0" w:color="auto"/>
              <w:bottom w:val="single" w:sz="4" w:space="0" w:color="auto"/>
              <w:right w:val="single" w:sz="4" w:space="0" w:color="auto"/>
            </w:tcBorders>
          </w:tcPr>
          <w:p w14:paraId="4F00E0C5" w14:textId="77777777" w:rsidR="00F71957" w:rsidRPr="00CA4BE7" w:rsidRDefault="00F71957" w:rsidP="005F0A60">
            <w:pPr>
              <w:spacing w:before="120" w:after="120"/>
              <w:jc w:val="center"/>
              <w:rPr>
                <w:b/>
                <w:sz w:val="14"/>
              </w:rPr>
            </w:pPr>
            <w:bookmarkStart w:id="0" w:name="OLE_LINK5"/>
            <w:r w:rsidRPr="00CA4BE7">
              <w:rPr>
                <w:rFonts w:ascii="Arial" w:hAnsi="Arial" w:cs="Arial"/>
                <w:b/>
                <w:sz w:val="14"/>
              </w:rPr>
              <w:t>BTC Member Organisation</w:t>
            </w:r>
          </w:p>
        </w:tc>
        <w:tc>
          <w:tcPr>
            <w:tcW w:w="1814" w:type="dxa"/>
            <w:tcBorders>
              <w:top w:val="single" w:sz="4" w:space="0" w:color="auto"/>
              <w:left w:val="single" w:sz="4" w:space="0" w:color="auto"/>
              <w:bottom w:val="single" w:sz="4" w:space="0" w:color="auto"/>
              <w:right w:val="single" w:sz="4" w:space="0" w:color="auto"/>
            </w:tcBorders>
          </w:tcPr>
          <w:p w14:paraId="6FBBD68E" w14:textId="77777777" w:rsidR="00F71957" w:rsidRPr="00CA4BE7" w:rsidRDefault="00F71957" w:rsidP="005F0A60">
            <w:pPr>
              <w:spacing w:before="120" w:after="120"/>
              <w:jc w:val="center"/>
              <w:rPr>
                <w:b/>
                <w:sz w:val="14"/>
              </w:rPr>
            </w:pPr>
            <w:r w:rsidRPr="00CA4BE7">
              <w:rPr>
                <w:rFonts w:ascii="Arial" w:hAnsi="Arial" w:cs="Arial"/>
                <w:b/>
                <w:sz w:val="14"/>
              </w:rPr>
              <w:t>Registered Members</w:t>
            </w:r>
          </w:p>
        </w:tc>
        <w:tc>
          <w:tcPr>
            <w:tcW w:w="1557" w:type="dxa"/>
            <w:tcBorders>
              <w:top w:val="single" w:sz="4" w:space="0" w:color="auto"/>
              <w:left w:val="single" w:sz="4" w:space="0" w:color="auto"/>
              <w:bottom w:val="single" w:sz="4" w:space="0" w:color="auto"/>
              <w:right w:val="single" w:sz="4" w:space="0" w:color="auto"/>
            </w:tcBorders>
          </w:tcPr>
          <w:p w14:paraId="1423027F" w14:textId="77777777" w:rsidR="00F71957" w:rsidRPr="00CA4BE7" w:rsidRDefault="00F71957" w:rsidP="005F0A60">
            <w:pPr>
              <w:spacing w:before="120" w:after="120"/>
              <w:jc w:val="center"/>
              <w:rPr>
                <w:b/>
                <w:sz w:val="14"/>
              </w:rPr>
            </w:pPr>
            <w:r w:rsidRPr="00CA4BE7">
              <w:rPr>
                <w:rFonts w:ascii="Arial" w:hAnsi="Arial" w:cs="Arial"/>
                <w:b/>
                <w:sz w:val="14"/>
              </w:rPr>
              <w:t>Voting Status</w:t>
            </w:r>
          </w:p>
        </w:tc>
        <w:tc>
          <w:tcPr>
            <w:tcW w:w="1741" w:type="dxa"/>
            <w:tcBorders>
              <w:top w:val="single" w:sz="4" w:space="0" w:color="auto"/>
              <w:left w:val="single" w:sz="4" w:space="0" w:color="auto"/>
              <w:bottom w:val="single" w:sz="4" w:space="0" w:color="auto"/>
              <w:right w:val="single" w:sz="4" w:space="0" w:color="auto"/>
            </w:tcBorders>
          </w:tcPr>
          <w:p w14:paraId="1E236DD3" w14:textId="77777777" w:rsidR="00F71957" w:rsidRPr="00CA4BE7" w:rsidRDefault="00F71957" w:rsidP="005F0A60">
            <w:pPr>
              <w:spacing w:before="120" w:after="120"/>
              <w:jc w:val="center"/>
              <w:rPr>
                <w:b/>
              </w:rPr>
            </w:pPr>
            <w:r w:rsidRPr="00CA4BE7">
              <w:rPr>
                <w:rFonts w:ascii="Arial" w:hAnsi="Arial" w:cs="Arial"/>
                <w:b/>
                <w:sz w:val="14"/>
              </w:rPr>
              <w:t>BTC Member Organisation</w:t>
            </w:r>
          </w:p>
        </w:tc>
        <w:tc>
          <w:tcPr>
            <w:tcW w:w="1560" w:type="dxa"/>
            <w:tcBorders>
              <w:top w:val="single" w:sz="4" w:space="0" w:color="auto"/>
              <w:left w:val="single" w:sz="4" w:space="0" w:color="auto"/>
              <w:bottom w:val="single" w:sz="4" w:space="0" w:color="auto"/>
              <w:right w:val="single" w:sz="4" w:space="0" w:color="auto"/>
            </w:tcBorders>
          </w:tcPr>
          <w:p w14:paraId="5038E728" w14:textId="77777777" w:rsidR="00F71957" w:rsidRPr="00CA4BE7" w:rsidRDefault="00F71957" w:rsidP="005F0A60">
            <w:pPr>
              <w:spacing w:before="120" w:after="120"/>
              <w:jc w:val="center"/>
              <w:rPr>
                <w:b/>
              </w:rPr>
            </w:pPr>
            <w:r w:rsidRPr="00CA4BE7">
              <w:rPr>
                <w:rFonts w:ascii="Arial" w:hAnsi="Arial" w:cs="Arial"/>
                <w:b/>
                <w:sz w:val="14"/>
              </w:rPr>
              <w:t>Registered Members</w:t>
            </w:r>
          </w:p>
        </w:tc>
        <w:tc>
          <w:tcPr>
            <w:tcW w:w="1530" w:type="dxa"/>
            <w:tcBorders>
              <w:top w:val="single" w:sz="4" w:space="0" w:color="auto"/>
              <w:left w:val="single" w:sz="4" w:space="0" w:color="auto"/>
              <w:bottom w:val="single" w:sz="4" w:space="0" w:color="auto"/>
              <w:right w:val="single" w:sz="4" w:space="0" w:color="auto"/>
            </w:tcBorders>
          </w:tcPr>
          <w:p w14:paraId="3208C984" w14:textId="77777777" w:rsidR="00F71957" w:rsidRPr="00CA4BE7" w:rsidRDefault="00F71957" w:rsidP="005F0A60">
            <w:pPr>
              <w:spacing w:before="120" w:after="120"/>
              <w:jc w:val="center"/>
              <w:rPr>
                <w:b/>
              </w:rPr>
            </w:pPr>
            <w:r w:rsidRPr="00CA4BE7">
              <w:rPr>
                <w:rFonts w:ascii="Arial" w:hAnsi="Arial" w:cs="Arial"/>
                <w:b/>
                <w:sz w:val="14"/>
              </w:rPr>
              <w:t>Voting Status</w:t>
            </w:r>
          </w:p>
        </w:tc>
      </w:tr>
      <w:tr w:rsidR="00F71957" w:rsidRPr="00C02D79" w14:paraId="32B9F515" w14:textId="77777777" w:rsidTr="00065D09">
        <w:tc>
          <w:tcPr>
            <w:tcW w:w="9781" w:type="dxa"/>
            <w:gridSpan w:val="7"/>
            <w:tcBorders>
              <w:top w:val="single" w:sz="4" w:space="0" w:color="auto"/>
              <w:left w:val="single" w:sz="4" w:space="0" w:color="auto"/>
              <w:right w:val="single" w:sz="4" w:space="0" w:color="auto"/>
            </w:tcBorders>
            <w:shd w:val="clear" w:color="auto" w:fill="95B3D7" w:themeFill="accent1" w:themeFillTint="99"/>
          </w:tcPr>
          <w:p w14:paraId="08620080" w14:textId="77777777" w:rsidR="00F71957" w:rsidRPr="00C02D79" w:rsidRDefault="00F71957" w:rsidP="005F0A60">
            <w:pPr>
              <w:spacing w:before="120" w:after="120"/>
              <w:rPr>
                <w:rFonts w:ascii="Arial" w:hAnsi="Arial" w:cs="Arial"/>
                <w:b/>
                <w:sz w:val="14"/>
              </w:rPr>
            </w:pPr>
            <w:r w:rsidRPr="00C02D79">
              <w:rPr>
                <w:rFonts w:ascii="Arial" w:hAnsi="Arial" w:cs="Arial"/>
                <w:b/>
                <w:sz w:val="14"/>
              </w:rPr>
              <w:t>Full:</w:t>
            </w:r>
          </w:p>
        </w:tc>
      </w:tr>
      <w:tr w:rsidR="00B62F9F" w:rsidRPr="00CA4BE7" w14:paraId="0518DB26" w14:textId="77777777" w:rsidTr="00C76B54">
        <w:tc>
          <w:tcPr>
            <w:tcW w:w="1579" w:type="dxa"/>
            <w:gridSpan w:val="2"/>
            <w:tcBorders>
              <w:left w:val="single" w:sz="4" w:space="0" w:color="auto"/>
              <w:right w:val="single" w:sz="4" w:space="0" w:color="auto"/>
            </w:tcBorders>
          </w:tcPr>
          <w:p w14:paraId="4E30D641" w14:textId="77777777" w:rsidR="00B62F9F" w:rsidRPr="00CA4BE7" w:rsidRDefault="00B62F9F" w:rsidP="00C76B54">
            <w:pPr>
              <w:spacing w:before="120" w:after="120"/>
              <w:jc w:val="center"/>
              <w:rPr>
                <w:rFonts w:ascii="Arial" w:hAnsi="Arial" w:cs="Arial"/>
                <w:sz w:val="14"/>
              </w:rPr>
            </w:pPr>
            <w:r>
              <w:rPr>
                <w:rFonts w:ascii="Arial" w:hAnsi="Arial" w:cs="Arial"/>
                <w:sz w:val="14"/>
              </w:rPr>
              <w:t>UK ITF</w:t>
            </w:r>
          </w:p>
        </w:tc>
        <w:tc>
          <w:tcPr>
            <w:tcW w:w="1814" w:type="dxa"/>
            <w:tcBorders>
              <w:left w:val="single" w:sz="4" w:space="0" w:color="auto"/>
              <w:right w:val="single" w:sz="4" w:space="0" w:color="auto"/>
            </w:tcBorders>
          </w:tcPr>
          <w:p w14:paraId="429861AA" w14:textId="4221CAF8" w:rsidR="00B62F9F" w:rsidRPr="00CA4BE7" w:rsidRDefault="00585374" w:rsidP="00C76B54">
            <w:pPr>
              <w:tabs>
                <w:tab w:val="left" w:pos="1426"/>
              </w:tabs>
              <w:spacing w:before="120" w:after="120"/>
              <w:jc w:val="center"/>
              <w:rPr>
                <w:rFonts w:ascii="Arial" w:hAnsi="Arial" w:cs="Arial"/>
                <w:sz w:val="14"/>
              </w:rPr>
            </w:pPr>
            <w:r>
              <w:rPr>
                <w:rFonts w:ascii="Arial" w:hAnsi="Arial" w:cs="Arial"/>
                <w:sz w:val="14"/>
              </w:rPr>
              <w:t>3644</w:t>
            </w:r>
          </w:p>
        </w:tc>
        <w:tc>
          <w:tcPr>
            <w:tcW w:w="1557" w:type="dxa"/>
            <w:tcBorders>
              <w:left w:val="single" w:sz="4" w:space="0" w:color="auto"/>
              <w:right w:val="single" w:sz="4" w:space="0" w:color="auto"/>
            </w:tcBorders>
          </w:tcPr>
          <w:p w14:paraId="6AE79FBB" w14:textId="2981B9F3" w:rsidR="00B62F9F" w:rsidRPr="00CA4BE7" w:rsidRDefault="00585374" w:rsidP="00C76B54">
            <w:pPr>
              <w:spacing w:before="120" w:after="120"/>
              <w:jc w:val="center"/>
              <w:rPr>
                <w:rFonts w:ascii="Arial" w:hAnsi="Arial" w:cs="Arial"/>
                <w:sz w:val="14"/>
              </w:rPr>
            </w:pPr>
            <w:r>
              <w:rPr>
                <w:rFonts w:ascii="Arial" w:hAnsi="Arial" w:cs="Arial"/>
                <w:sz w:val="14"/>
              </w:rPr>
              <w:t>Full</w:t>
            </w:r>
          </w:p>
        </w:tc>
        <w:tc>
          <w:tcPr>
            <w:tcW w:w="1741" w:type="dxa"/>
            <w:tcBorders>
              <w:left w:val="single" w:sz="4" w:space="0" w:color="auto"/>
              <w:right w:val="single" w:sz="4" w:space="0" w:color="auto"/>
            </w:tcBorders>
          </w:tcPr>
          <w:p w14:paraId="52E7B521" w14:textId="77777777" w:rsidR="00B62F9F" w:rsidRPr="00CA4BE7" w:rsidRDefault="00B62F9F" w:rsidP="00C76B54">
            <w:pPr>
              <w:spacing w:before="120" w:after="120"/>
              <w:jc w:val="center"/>
              <w:rPr>
                <w:rFonts w:ascii="Arial" w:hAnsi="Arial" w:cs="Arial"/>
                <w:sz w:val="14"/>
              </w:rPr>
            </w:pPr>
            <w:r>
              <w:rPr>
                <w:rFonts w:ascii="Arial" w:hAnsi="Arial" w:cs="Arial"/>
                <w:sz w:val="14"/>
              </w:rPr>
              <w:t>GTUK</w:t>
            </w:r>
          </w:p>
        </w:tc>
        <w:tc>
          <w:tcPr>
            <w:tcW w:w="1560" w:type="dxa"/>
            <w:tcBorders>
              <w:left w:val="single" w:sz="4" w:space="0" w:color="auto"/>
              <w:right w:val="single" w:sz="4" w:space="0" w:color="auto"/>
            </w:tcBorders>
          </w:tcPr>
          <w:p w14:paraId="1E1C97EB" w14:textId="69DF5635" w:rsidR="00B62F9F" w:rsidRPr="00CA4BE7" w:rsidRDefault="00585374" w:rsidP="00C76B54">
            <w:pPr>
              <w:spacing w:before="120" w:after="120"/>
              <w:jc w:val="center"/>
              <w:rPr>
                <w:rFonts w:ascii="Arial" w:hAnsi="Arial" w:cs="Arial"/>
                <w:sz w:val="14"/>
              </w:rPr>
            </w:pPr>
            <w:r>
              <w:rPr>
                <w:rFonts w:ascii="Arial" w:hAnsi="Arial" w:cs="Arial"/>
                <w:sz w:val="14"/>
              </w:rPr>
              <w:t>1312</w:t>
            </w:r>
          </w:p>
        </w:tc>
        <w:tc>
          <w:tcPr>
            <w:tcW w:w="1530" w:type="dxa"/>
            <w:tcBorders>
              <w:left w:val="single" w:sz="4" w:space="0" w:color="auto"/>
              <w:right w:val="single" w:sz="4" w:space="0" w:color="auto"/>
            </w:tcBorders>
          </w:tcPr>
          <w:p w14:paraId="49FCDF8C" w14:textId="28B34B82" w:rsidR="00B62F9F" w:rsidRPr="00CA4BE7" w:rsidRDefault="00585374" w:rsidP="00C76B54">
            <w:pPr>
              <w:spacing w:before="120" w:after="120"/>
              <w:jc w:val="center"/>
              <w:rPr>
                <w:rFonts w:ascii="Arial" w:hAnsi="Arial" w:cs="Arial"/>
                <w:sz w:val="14"/>
              </w:rPr>
            </w:pPr>
            <w:r>
              <w:rPr>
                <w:rFonts w:ascii="Arial" w:hAnsi="Arial" w:cs="Arial"/>
                <w:sz w:val="14"/>
              </w:rPr>
              <w:t>Full</w:t>
            </w:r>
          </w:p>
        </w:tc>
      </w:tr>
      <w:tr w:rsidR="00B62F9F" w:rsidRPr="00CA4BE7" w14:paraId="7773CEF4" w14:textId="77777777" w:rsidTr="00C76B54">
        <w:tc>
          <w:tcPr>
            <w:tcW w:w="1579" w:type="dxa"/>
            <w:gridSpan w:val="2"/>
            <w:tcBorders>
              <w:left w:val="single" w:sz="4" w:space="0" w:color="auto"/>
              <w:right w:val="single" w:sz="4" w:space="0" w:color="auto"/>
            </w:tcBorders>
          </w:tcPr>
          <w:p w14:paraId="259BF9C1" w14:textId="77777777" w:rsidR="00B62F9F" w:rsidRPr="00CA4BE7" w:rsidRDefault="00B62F9F" w:rsidP="00C76B54">
            <w:pPr>
              <w:spacing w:before="120" w:after="120"/>
              <w:jc w:val="center"/>
              <w:rPr>
                <w:rFonts w:ascii="Arial" w:hAnsi="Arial" w:cs="Arial"/>
                <w:sz w:val="14"/>
              </w:rPr>
            </w:pPr>
            <w:r>
              <w:rPr>
                <w:rFonts w:ascii="Arial" w:hAnsi="Arial" w:cs="Arial"/>
                <w:sz w:val="14"/>
              </w:rPr>
              <w:t>TAGB</w:t>
            </w:r>
          </w:p>
        </w:tc>
        <w:tc>
          <w:tcPr>
            <w:tcW w:w="1814" w:type="dxa"/>
            <w:tcBorders>
              <w:left w:val="single" w:sz="4" w:space="0" w:color="auto"/>
              <w:right w:val="single" w:sz="4" w:space="0" w:color="auto"/>
            </w:tcBorders>
          </w:tcPr>
          <w:p w14:paraId="6BC91663" w14:textId="0F9FCF76" w:rsidR="00B62F9F" w:rsidRPr="00CA4BE7" w:rsidRDefault="00585374" w:rsidP="00C76B54">
            <w:pPr>
              <w:spacing w:before="120" w:after="120"/>
              <w:jc w:val="center"/>
              <w:rPr>
                <w:rFonts w:ascii="Arial" w:hAnsi="Arial" w:cs="Arial"/>
                <w:sz w:val="14"/>
              </w:rPr>
            </w:pPr>
            <w:r>
              <w:rPr>
                <w:rFonts w:ascii="Arial" w:hAnsi="Arial" w:cs="Arial"/>
                <w:sz w:val="14"/>
              </w:rPr>
              <w:t>20000</w:t>
            </w:r>
          </w:p>
        </w:tc>
        <w:tc>
          <w:tcPr>
            <w:tcW w:w="1557" w:type="dxa"/>
            <w:tcBorders>
              <w:left w:val="single" w:sz="4" w:space="0" w:color="auto"/>
              <w:right w:val="single" w:sz="4" w:space="0" w:color="auto"/>
            </w:tcBorders>
          </w:tcPr>
          <w:p w14:paraId="1C6CB36D" w14:textId="4B196D44" w:rsidR="00B62F9F" w:rsidRPr="00CA4BE7" w:rsidRDefault="00585374" w:rsidP="00C76B54">
            <w:pPr>
              <w:spacing w:before="120" w:after="120"/>
              <w:jc w:val="center"/>
              <w:rPr>
                <w:rFonts w:ascii="Arial" w:hAnsi="Arial" w:cs="Arial"/>
                <w:sz w:val="14"/>
              </w:rPr>
            </w:pPr>
            <w:r>
              <w:rPr>
                <w:rFonts w:ascii="Arial" w:hAnsi="Arial" w:cs="Arial"/>
                <w:sz w:val="14"/>
              </w:rPr>
              <w:t>Full</w:t>
            </w:r>
          </w:p>
        </w:tc>
        <w:tc>
          <w:tcPr>
            <w:tcW w:w="1741" w:type="dxa"/>
            <w:tcBorders>
              <w:left w:val="single" w:sz="4" w:space="0" w:color="auto"/>
              <w:right w:val="single" w:sz="4" w:space="0" w:color="auto"/>
            </w:tcBorders>
          </w:tcPr>
          <w:p w14:paraId="112C1FF6" w14:textId="77777777" w:rsidR="00B62F9F" w:rsidRPr="00CA4BE7" w:rsidRDefault="00B62F9F" w:rsidP="00C76B54">
            <w:pPr>
              <w:spacing w:before="120" w:after="120"/>
              <w:jc w:val="center"/>
              <w:rPr>
                <w:rFonts w:ascii="Arial" w:hAnsi="Arial" w:cs="Arial"/>
                <w:sz w:val="14"/>
              </w:rPr>
            </w:pPr>
            <w:r>
              <w:rPr>
                <w:rFonts w:ascii="Arial" w:hAnsi="Arial" w:cs="Arial"/>
                <w:sz w:val="14"/>
              </w:rPr>
              <w:t>UKTA</w:t>
            </w:r>
          </w:p>
        </w:tc>
        <w:tc>
          <w:tcPr>
            <w:tcW w:w="1560" w:type="dxa"/>
            <w:tcBorders>
              <w:left w:val="single" w:sz="4" w:space="0" w:color="auto"/>
              <w:right w:val="single" w:sz="4" w:space="0" w:color="auto"/>
            </w:tcBorders>
          </w:tcPr>
          <w:p w14:paraId="64D2DF28" w14:textId="3345C16F" w:rsidR="00B62F9F" w:rsidRPr="00CA4BE7" w:rsidRDefault="00585374" w:rsidP="00C76B54">
            <w:pPr>
              <w:spacing w:before="120" w:after="120"/>
              <w:jc w:val="center"/>
              <w:rPr>
                <w:rFonts w:ascii="Arial" w:hAnsi="Arial" w:cs="Arial"/>
                <w:sz w:val="14"/>
              </w:rPr>
            </w:pPr>
            <w:r>
              <w:rPr>
                <w:rFonts w:ascii="Arial" w:hAnsi="Arial" w:cs="Arial"/>
                <w:sz w:val="14"/>
              </w:rPr>
              <w:t>1832</w:t>
            </w:r>
          </w:p>
        </w:tc>
        <w:tc>
          <w:tcPr>
            <w:tcW w:w="1530" w:type="dxa"/>
            <w:tcBorders>
              <w:left w:val="single" w:sz="4" w:space="0" w:color="auto"/>
              <w:right w:val="single" w:sz="4" w:space="0" w:color="auto"/>
            </w:tcBorders>
          </w:tcPr>
          <w:p w14:paraId="08C7E39E" w14:textId="0F6357E6" w:rsidR="00B62F9F" w:rsidRPr="00CA4BE7" w:rsidRDefault="00585374" w:rsidP="00C76B54">
            <w:pPr>
              <w:spacing w:before="120" w:after="120"/>
              <w:jc w:val="center"/>
              <w:rPr>
                <w:rFonts w:ascii="Arial" w:hAnsi="Arial" w:cs="Arial"/>
                <w:sz w:val="14"/>
              </w:rPr>
            </w:pPr>
            <w:r>
              <w:rPr>
                <w:rFonts w:ascii="Arial" w:hAnsi="Arial" w:cs="Arial"/>
                <w:sz w:val="14"/>
              </w:rPr>
              <w:t>Full</w:t>
            </w:r>
          </w:p>
        </w:tc>
      </w:tr>
      <w:bookmarkEnd w:id="0"/>
      <w:tr w:rsidR="00031690" w:rsidRPr="00CA4BE7" w14:paraId="1A2BE3EA" w14:textId="77777777" w:rsidTr="00C76B54">
        <w:tc>
          <w:tcPr>
            <w:tcW w:w="1579" w:type="dxa"/>
            <w:gridSpan w:val="2"/>
            <w:tcBorders>
              <w:left w:val="single" w:sz="4" w:space="0" w:color="auto"/>
              <w:right w:val="single" w:sz="4" w:space="0" w:color="auto"/>
            </w:tcBorders>
          </w:tcPr>
          <w:p w14:paraId="30D76D70" w14:textId="77777777" w:rsidR="00031690" w:rsidRPr="00CA4BE7" w:rsidRDefault="00031690" w:rsidP="00031690">
            <w:pPr>
              <w:spacing w:before="120" w:after="120"/>
              <w:jc w:val="center"/>
              <w:rPr>
                <w:rFonts w:ascii="Arial" w:hAnsi="Arial" w:cs="Arial"/>
                <w:sz w:val="14"/>
              </w:rPr>
            </w:pPr>
            <w:r>
              <w:rPr>
                <w:rFonts w:ascii="Arial" w:hAnsi="Arial" w:cs="Arial"/>
                <w:sz w:val="14"/>
              </w:rPr>
              <w:t>BTF</w:t>
            </w:r>
          </w:p>
        </w:tc>
        <w:tc>
          <w:tcPr>
            <w:tcW w:w="1814" w:type="dxa"/>
            <w:tcBorders>
              <w:left w:val="single" w:sz="4" w:space="0" w:color="auto"/>
              <w:right w:val="single" w:sz="4" w:space="0" w:color="auto"/>
            </w:tcBorders>
          </w:tcPr>
          <w:p w14:paraId="538E32D5" w14:textId="46B55B5C" w:rsidR="00031690" w:rsidRPr="00CA4BE7" w:rsidRDefault="00031690" w:rsidP="00031690">
            <w:pPr>
              <w:spacing w:before="120" w:after="120"/>
              <w:jc w:val="center"/>
              <w:rPr>
                <w:rFonts w:ascii="Arial" w:hAnsi="Arial" w:cs="Arial"/>
                <w:sz w:val="14"/>
              </w:rPr>
            </w:pPr>
            <w:r>
              <w:rPr>
                <w:rFonts w:ascii="Arial" w:hAnsi="Arial" w:cs="Arial"/>
                <w:sz w:val="14"/>
              </w:rPr>
              <w:t>1579</w:t>
            </w:r>
          </w:p>
        </w:tc>
        <w:tc>
          <w:tcPr>
            <w:tcW w:w="1557" w:type="dxa"/>
            <w:tcBorders>
              <w:left w:val="single" w:sz="4" w:space="0" w:color="auto"/>
              <w:right w:val="single" w:sz="4" w:space="0" w:color="auto"/>
            </w:tcBorders>
          </w:tcPr>
          <w:p w14:paraId="11410AB8" w14:textId="70D1B959" w:rsidR="00031690" w:rsidRPr="00CA4BE7" w:rsidRDefault="00031690" w:rsidP="00031690">
            <w:pPr>
              <w:spacing w:before="120" w:after="120"/>
              <w:jc w:val="center"/>
              <w:rPr>
                <w:rFonts w:ascii="Arial" w:hAnsi="Arial" w:cs="Arial"/>
                <w:sz w:val="14"/>
              </w:rPr>
            </w:pPr>
            <w:r>
              <w:rPr>
                <w:rFonts w:ascii="Arial" w:hAnsi="Arial" w:cs="Arial"/>
                <w:sz w:val="14"/>
              </w:rPr>
              <w:t>Full</w:t>
            </w:r>
          </w:p>
        </w:tc>
        <w:tc>
          <w:tcPr>
            <w:tcW w:w="1741" w:type="dxa"/>
            <w:tcBorders>
              <w:left w:val="single" w:sz="4" w:space="0" w:color="auto"/>
              <w:right w:val="single" w:sz="4" w:space="0" w:color="auto"/>
            </w:tcBorders>
          </w:tcPr>
          <w:p w14:paraId="0744F98F" w14:textId="3CFA68CA" w:rsidR="00031690" w:rsidRPr="00CA4BE7" w:rsidRDefault="00031690" w:rsidP="00031690">
            <w:pPr>
              <w:spacing w:before="120" w:after="120"/>
              <w:jc w:val="center"/>
              <w:rPr>
                <w:rFonts w:ascii="Arial" w:hAnsi="Arial" w:cs="Arial"/>
                <w:sz w:val="14"/>
              </w:rPr>
            </w:pPr>
            <w:r>
              <w:rPr>
                <w:rFonts w:ascii="Arial" w:hAnsi="Arial" w:cs="Arial"/>
                <w:sz w:val="14"/>
              </w:rPr>
              <w:t>UKTDC</w:t>
            </w:r>
          </w:p>
        </w:tc>
        <w:tc>
          <w:tcPr>
            <w:tcW w:w="1560" w:type="dxa"/>
            <w:tcBorders>
              <w:left w:val="single" w:sz="4" w:space="0" w:color="auto"/>
              <w:right w:val="single" w:sz="4" w:space="0" w:color="auto"/>
            </w:tcBorders>
          </w:tcPr>
          <w:p w14:paraId="7C2685B6" w14:textId="6D92E6FF" w:rsidR="00031690" w:rsidRPr="00CA4BE7" w:rsidRDefault="00031690" w:rsidP="00031690">
            <w:pPr>
              <w:spacing w:before="120" w:after="120"/>
              <w:jc w:val="center"/>
              <w:rPr>
                <w:rFonts w:ascii="Arial" w:hAnsi="Arial" w:cs="Arial"/>
                <w:sz w:val="14"/>
              </w:rPr>
            </w:pPr>
            <w:r>
              <w:rPr>
                <w:rFonts w:ascii="Arial" w:hAnsi="Arial" w:cs="Arial"/>
                <w:sz w:val="14"/>
              </w:rPr>
              <w:t>1022</w:t>
            </w:r>
          </w:p>
        </w:tc>
        <w:tc>
          <w:tcPr>
            <w:tcW w:w="1530" w:type="dxa"/>
            <w:tcBorders>
              <w:left w:val="single" w:sz="4" w:space="0" w:color="auto"/>
              <w:right w:val="single" w:sz="4" w:space="0" w:color="auto"/>
            </w:tcBorders>
          </w:tcPr>
          <w:p w14:paraId="6CE4A21B" w14:textId="37B4A7C5" w:rsidR="00031690" w:rsidRPr="00CA4BE7" w:rsidRDefault="00031690" w:rsidP="00031690">
            <w:pPr>
              <w:spacing w:before="120" w:after="120"/>
              <w:jc w:val="center"/>
              <w:rPr>
                <w:rFonts w:ascii="Arial" w:hAnsi="Arial" w:cs="Arial"/>
                <w:sz w:val="14"/>
              </w:rPr>
            </w:pPr>
            <w:r>
              <w:rPr>
                <w:rFonts w:ascii="Arial" w:hAnsi="Arial" w:cs="Arial"/>
                <w:sz w:val="14"/>
              </w:rPr>
              <w:t>Full</w:t>
            </w:r>
          </w:p>
        </w:tc>
      </w:tr>
      <w:tr w:rsidR="00031690" w:rsidRPr="00CA4BE7" w14:paraId="4D65AED4" w14:textId="77777777" w:rsidTr="00C76B54">
        <w:tc>
          <w:tcPr>
            <w:tcW w:w="1579" w:type="dxa"/>
            <w:gridSpan w:val="2"/>
            <w:tcBorders>
              <w:left w:val="single" w:sz="4" w:space="0" w:color="auto"/>
              <w:bottom w:val="single" w:sz="4" w:space="0" w:color="auto"/>
              <w:right w:val="single" w:sz="4" w:space="0" w:color="auto"/>
            </w:tcBorders>
          </w:tcPr>
          <w:p w14:paraId="20D35676" w14:textId="201C159A" w:rsidR="00031690" w:rsidRPr="00CA4BE7" w:rsidRDefault="00031690" w:rsidP="00031690">
            <w:pPr>
              <w:spacing w:before="120" w:after="120"/>
              <w:jc w:val="center"/>
              <w:rPr>
                <w:rFonts w:ascii="Arial" w:hAnsi="Arial" w:cs="Arial"/>
                <w:sz w:val="14"/>
              </w:rPr>
            </w:pPr>
            <w:r>
              <w:rPr>
                <w:rFonts w:ascii="Arial" w:hAnsi="Arial" w:cs="Arial"/>
                <w:sz w:val="14"/>
              </w:rPr>
              <w:t>BITF</w:t>
            </w:r>
          </w:p>
        </w:tc>
        <w:tc>
          <w:tcPr>
            <w:tcW w:w="1814" w:type="dxa"/>
            <w:tcBorders>
              <w:left w:val="single" w:sz="4" w:space="0" w:color="auto"/>
              <w:bottom w:val="single" w:sz="4" w:space="0" w:color="auto"/>
              <w:right w:val="single" w:sz="4" w:space="0" w:color="auto"/>
            </w:tcBorders>
          </w:tcPr>
          <w:p w14:paraId="66A8A729" w14:textId="70756A24" w:rsidR="00031690" w:rsidRPr="00CA4BE7" w:rsidRDefault="00031690" w:rsidP="00031690">
            <w:pPr>
              <w:spacing w:before="120" w:after="120"/>
              <w:jc w:val="center"/>
              <w:rPr>
                <w:rFonts w:ascii="Arial" w:hAnsi="Arial" w:cs="Arial"/>
                <w:sz w:val="14"/>
              </w:rPr>
            </w:pPr>
            <w:r>
              <w:rPr>
                <w:rFonts w:ascii="Arial" w:hAnsi="Arial" w:cs="Arial"/>
                <w:sz w:val="14"/>
              </w:rPr>
              <w:t>1061</w:t>
            </w:r>
          </w:p>
        </w:tc>
        <w:tc>
          <w:tcPr>
            <w:tcW w:w="1557" w:type="dxa"/>
            <w:tcBorders>
              <w:left w:val="single" w:sz="4" w:space="0" w:color="auto"/>
              <w:bottom w:val="single" w:sz="4" w:space="0" w:color="auto"/>
              <w:right w:val="single" w:sz="4" w:space="0" w:color="auto"/>
            </w:tcBorders>
          </w:tcPr>
          <w:p w14:paraId="6F21B5DF" w14:textId="6375E5EE" w:rsidR="00031690" w:rsidRPr="00CA4BE7" w:rsidRDefault="00031690" w:rsidP="00031690">
            <w:pPr>
              <w:spacing w:before="120" w:after="120"/>
              <w:jc w:val="center"/>
              <w:rPr>
                <w:rFonts w:ascii="Arial" w:hAnsi="Arial" w:cs="Arial"/>
                <w:sz w:val="14"/>
              </w:rPr>
            </w:pPr>
            <w:r>
              <w:rPr>
                <w:rFonts w:ascii="Arial" w:hAnsi="Arial" w:cs="Arial"/>
                <w:sz w:val="14"/>
              </w:rPr>
              <w:t>Full</w:t>
            </w:r>
          </w:p>
        </w:tc>
        <w:tc>
          <w:tcPr>
            <w:tcW w:w="1741" w:type="dxa"/>
            <w:tcBorders>
              <w:left w:val="single" w:sz="4" w:space="0" w:color="auto"/>
              <w:bottom w:val="single" w:sz="4" w:space="0" w:color="auto"/>
              <w:right w:val="single" w:sz="4" w:space="0" w:color="auto"/>
            </w:tcBorders>
          </w:tcPr>
          <w:p w14:paraId="7B4B0E04" w14:textId="49BCEAAB" w:rsidR="00031690" w:rsidRPr="00CA4BE7" w:rsidRDefault="00031690" w:rsidP="00031690">
            <w:pPr>
              <w:spacing w:before="120" w:after="120"/>
              <w:jc w:val="center"/>
              <w:rPr>
                <w:rFonts w:ascii="Arial" w:hAnsi="Arial" w:cs="Arial"/>
                <w:sz w:val="14"/>
              </w:rPr>
            </w:pPr>
          </w:p>
        </w:tc>
        <w:tc>
          <w:tcPr>
            <w:tcW w:w="1560" w:type="dxa"/>
            <w:tcBorders>
              <w:left w:val="single" w:sz="4" w:space="0" w:color="auto"/>
              <w:bottom w:val="single" w:sz="4" w:space="0" w:color="auto"/>
              <w:right w:val="single" w:sz="4" w:space="0" w:color="auto"/>
            </w:tcBorders>
          </w:tcPr>
          <w:p w14:paraId="09659FC6" w14:textId="5923B3FE" w:rsidR="00031690" w:rsidRPr="00CA4BE7" w:rsidRDefault="00031690" w:rsidP="00031690">
            <w:pPr>
              <w:spacing w:before="120" w:after="120"/>
              <w:jc w:val="center"/>
              <w:rPr>
                <w:rFonts w:ascii="Arial" w:hAnsi="Arial" w:cs="Arial"/>
                <w:sz w:val="14"/>
              </w:rPr>
            </w:pPr>
          </w:p>
        </w:tc>
        <w:tc>
          <w:tcPr>
            <w:tcW w:w="1530" w:type="dxa"/>
            <w:tcBorders>
              <w:left w:val="single" w:sz="4" w:space="0" w:color="auto"/>
              <w:bottom w:val="single" w:sz="4" w:space="0" w:color="auto"/>
              <w:right w:val="single" w:sz="4" w:space="0" w:color="auto"/>
            </w:tcBorders>
          </w:tcPr>
          <w:p w14:paraId="1AAF2D33" w14:textId="303E17CC" w:rsidR="00031690" w:rsidRPr="00CA4BE7" w:rsidRDefault="00031690" w:rsidP="00031690">
            <w:pPr>
              <w:spacing w:before="120" w:after="120"/>
              <w:jc w:val="center"/>
              <w:rPr>
                <w:rFonts w:ascii="Arial" w:hAnsi="Arial" w:cs="Arial"/>
                <w:sz w:val="14"/>
              </w:rPr>
            </w:pPr>
          </w:p>
        </w:tc>
      </w:tr>
      <w:tr w:rsidR="00031690" w:rsidRPr="00C02D79" w14:paraId="451F44D4" w14:textId="77777777" w:rsidTr="00C76B54">
        <w:tc>
          <w:tcPr>
            <w:tcW w:w="9781" w:type="dxa"/>
            <w:gridSpan w:val="7"/>
            <w:tcBorders>
              <w:top w:val="single" w:sz="4" w:space="0" w:color="auto"/>
              <w:left w:val="single" w:sz="4" w:space="0" w:color="auto"/>
              <w:right w:val="single" w:sz="4" w:space="0" w:color="auto"/>
            </w:tcBorders>
            <w:shd w:val="clear" w:color="auto" w:fill="B8CCE4" w:themeFill="accent1" w:themeFillTint="66"/>
          </w:tcPr>
          <w:p w14:paraId="50F0E8C9" w14:textId="77777777" w:rsidR="00031690" w:rsidRPr="00C02D79" w:rsidRDefault="00031690" w:rsidP="00031690">
            <w:pPr>
              <w:spacing w:before="120" w:after="120"/>
              <w:rPr>
                <w:rFonts w:ascii="Arial" w:hAnsi="Arial" w:cs="Arial"/>
                <w:b/>
                <w:sz w:val="14"/>
              </w:rPr>
            </w:pPr>
            <w:r>
              <w:rPr>
                <w:rFonts w:ascii="Arial" w:hAnsi="Arial" w:cs="Arial"/>
                <w:b/>
                <w:sz w:val="14"/>
              </w:rPr>
              <w:t>Provisional:</w:t>
            </w:r>
          </w:p>
        </w:tc>
      </w:tr>
      <w:tr w:rsidR="00031690" w:rsidRPr="00CA4BE7" w14:paraId="5EC33060" w14:textId="77777777" w:rsidTr="00C76B54">
        <w:tc>
          <w:tcPr>
            <w:tcW w:w="1579" w:type="dxa"/>
            <w:gridSpan w:val="2"/>
            <w:tcBorders>
              <w:left w:val="single" w:sz="4" w:space="0" w:color="auto"/>
              <w:right w:val="single" w:sz="4" w:space="0" w:color="auto"/>
            </w:tcBorders>
          </w:tcPr>
          <w:p w14:paraId="5BA062BD" w14:textId="77777777" w:rsidR="00031690" w:rsidRPr="00CA4BE7" w:rsidRDefault="00031690" w:rsidP="00031690">
            <w:pPr>
              <w:spacing w:before="120" w:after="120"/>
              <w:jc w:val="center"/>
              <w:rPr>
                <w:rFonts w:ascii="Arial" w:hAnsi="Arial" w:cs="Arial"/>
                <w:sz w:val="14"/>
              </w:rPr>
            </w:pPr>
            <w:r>
              <w:rPr>
                <w:rFonts w:ascii="Arial" w:hAnsi="Arial" w:cs="Arial"/>
                <w:sz w:val="14"/>
              </w:rPr>
              <w:t>TTA</w:t>
            </w:r>
          </w:p>
        </w:tc>
        <w:tc>
          <w:tcPr>
            <w:tcW w:w="1814" w:type="dxa"/>
            <w:tcBorders>
              <w:left w:val="single" w:sz="4" w:space="0" w:color="auto"/>
              <w:right w:val="single" w:sz="4" w:space="0" w:color="auto"/>
            </w:tcBorders>
          </w:tcPr>
          <w:p w14:paraId="32F8D1D1" w14:textId="642E36B6" w:rsidR="00031690" w:rsidRPr="00CA4BE7" w:rsidRDefault="00031690" w:rsidP="00031690">
            <w:pPr>
              <w:spacing w:before="120" w:after="120"/>
              <w:jc w:val="center"/>
              <w:rPr>
                <w:rFonts w:ascii="Arial" w:hAnsi="Arial" w:cs="Arial"/>
                <w:sz w:val="14"/>
              </w:rPr>
            </w:pPr>
            <w:r>
              <w:rPr>
                <w:rFonts w:ascii="Arial" w:hAnsi="Arial" w:cs="Arial"/>
                <w:sz w:val="14"/>
              </w:rPr>
              <w:t>548</w:t>
            </w:r>
          </w:p>
        </w:tc>
        <w:tc>
          <w:tcPr>
            <w:tcW w:w="1557" w:type="dxa"/>
            <w:tcBorders>
              <w:left w:val="single" w:sz="4" w:space="0" w:color="auto"/>
              <w:right w:val="single" w:sz="4" w:space="0" w:color="auto"/>
            </w:tcBorders>
          </w:tcPr>
          <w:p w14:paraId="0E95FAA6" w14:textId="7D430AC9" w:rsidR="00031690" w:rsidRPr="00CA4BE7" w:rsidRDefault="00031690" w:rsidP="00031690">
            <w:pPr>
              <w:spacing w:before="120" w:after="120"/>
              <w:jc w:val="center"/>
              <w:rPr>
                <w:rFonts w:ascii="Arial" w:hAnsi="Arial" w:cs="Arial"/>
                <w:sz w:val="14"/>
              </w:rPr>
            </w:pPr>
            <w:r>
              <w:rPr>
                <w:rFonts w:ascii="Arial" w:hAnsi="Arial" w:cs="Arial"/>
                <w:sz w:val="14"/>
              </w:rPr>
              <w:t>Not applicable</w:t>
            </w:r>
          </w:p>
        </w:tc>
        <w:tc>
          <w:tcPr>
            <w:tcW w:w="1741" w:type="dxa"/>
            <w:tcBorders>
              <w:left w:val="single" w:sz="4" w:space="0" w:color="auto"/>
              <w:right w:val="single" w:sz="4" w:space="0" w:color="auto"/>
            </w:tcBorders>
          </w:tcPr>
          <w:p w14:paraId="2ABD5CDE" w14:textId="0A279B12" w:rsidR="00031690" w:rsidRPr="00CA4BE7" w:rsidRDefault="00031690" w:rsidP="00031690">
            <w:pPr>
              <w:spacing w:before="120" w:after="120"/>
              <w:jc w:val="center"/>
              <w:rPr>
                <w:rFonts w:ascii="Arial" w:hAnsi="Arial" w:cs="Arial"/>
                <w:sz w:val="14"/>
              </w:rPr>
            </w:pPr>
            <w:r>
              <w:rPr>
                <w:rFonts w:ascii="Arial" w:hAnsi="Arial" w:cs="Arial"/>
                <w:sz w:val="14"/>
              </w:rPr>
              <w:t>ETF</w:t>
            </w:r>
          </w:p>
        </w:tc>
        <w:tc>
          <w:tcPr>
            <w:tcW w:w="1560" w:type="dxa"/>
            <w:tcBorders>
              <w:left w:val="single" w:sz="4" w:space="0" w:color="auto"/>
              <w:right w:val="single" w:sz="4" w:space="0" w:color="auto"/>
            </w:tcBorders>
          </w:tcPr>
          <w:p w14:paraId="3DA06AB8" w14:textId="2C74B205" w:rsidR="00031690" w:rsidRPr="00CA4BE7" w:rsidRDefault="00031690" w:rsidP="00031690">
            <w:pPr>
              <w:spacing w:before="120" w:after="120"/>
              <w:jc w:val="center"/>
              <w:rPr>
                <w:rFonts w:ascii="Arial" w:hAnsi="Arial" w:cs="Arial"/>
                <w:sz w:val="14"/>
              </w:rPr>
            </w:pPr>
            <w:r>
              <w:rPr>
                <w:rFonts w:ascii="Arial" w:hAnsi="Arial" w:cs="Arial"/>
                <w:sz w:val="14"/>
              </w:rPr>
              <w:t>605</w:t>
            </w:r>
          </w:p>
        </w:tc>
        <w:tc>
          <w:tcPr>
            <w:tcW w:w="1530" w:type="dxa"/>
            <w:tcBorders>
              <w:left w:val="single" w:sz="4" w:space="0" w:color="auto"/>
              <w:right w:val="single" w:sz="4" w:space="0" w:color="auto"/>
            </w:tcBorders>
          </w:tcPr>
          <w:p w14:paraId="4E2AE5EA" w14:textId="02A61BB6" w:rsidR="00031690" w:rsidRPr="00CA4BE7" w:rsidRDefault="00031690" w:rsidP="00031690">
            <w:pPr>
              <w:spacing w:before="120" w:after="120"/>
              <w:jc w:val="center"/>
              <w:rPr>
                <w:rFonts w:ascii="Arial" w:hAnsi="Arial" w:cs="Arial"/>
                <w:sz w:val="14"/>
              </w:rPr>
            </w:pPr>
            <w:r>
              <w:rPr>
                <w:rFonts w:ascii="Arial" w:hAnsi="Arial" w:cs="Arial"/>
                <w:sz w:val="14"/>
              </w:rPr>
              <w:t>N</w:t>
            </w:r>
            <w:r w:rsidR="00571BFB">
              <w:rPr>
                <w:rFonts w:ascii="Arial" w:hAnsi="Arial" w:cs="Arial"/>
                <w:sz w:val="14"/>
              </w:rPr>
              <w:t>ot applicable</w:t>
            </w:r>
          </w:p>
        </w:tc>
      </w:tr>
      <w:tr w:rsidR="00031690" w:rsidRPr="00CA4BE7" w14:paraId="526C7129" w14:textId="77777777" w:rsidTr="00C76B54">
        <w:tc>
          <w:tcPr>
            <w:tcW w:w="1579" w:type="dxa"/>
            <w:gridSpan w:val="2"/>
            <w:tcBorders>
              <w:left w:val="single" w:sz="4" w:space="0" w:color="auto"/>
              <w:right w:val="single" w:sz="4" w:space="0" w:color="auto"/>
            </w:tcBorders>
          </w:tcPr>
          <w:p w14:paraId="0123C213" w14:textId="77777777" w:rsidR="00031690" w:rsidRDefault="00031690" w:rsidP="00031690">
            <w:pPr>
              <w:spacing w:before="120" w:after="120"/>
              <w:jc w:val="center"/>
              <w:rPr>
                <w:rFonts w:ascii="Arial" w:hAnsi="Arial" w:cs="Arial"/>
                <w:sz w:val="14"/>
              </w:rPr>
            </w:pPr>
            <w:r>
              <w:rPr>
                <w:rFonts w:ascii="Arial" w:hAnsi="Arial" w:cs="Arial"/>
                <w:sz w:val="14"/>
              </w:rPr>
              <w:t>BTMA</w:t>
            </w:r>
          </w:p>
        </w:tc>
        <w:tc>
          <w:tcPr>
            <w:tcW w:w="1814" w:type="dxa"/>
            <w:tcBorders>
              <w:left w:val="single" w:sz="4" w:space="0" w:color="auto"/>
              <w:right w:val="single" w:sz="4" w:space="0" w:color="auto"/>
            </w:tcBorders>
          </w:tcPr>
          <w:p w14:paraId="53D8F54B" w14:textId="1AFF523D" w:rsidR="00031690" w:rsidRPr="00CA4BE7" w:rsidRDefault="00031690" w:rsidP="00031690">
            <w:pPr>
              <w:spacing w:before="120" w:after="120"/>
              <w:jc w:val="center"/>
              <w:rPr>
                <w:rFonts w:ascii="Arial" w:hAnsi="Arial" w:cs="Arial"/>
                <w:sz w:val="14"/>
              </w:rPr>
            </w:pPr>
            <w:r>
              <w:rPr>
                <w:rFonts w:ascii="Arial" w:hAnsi="Arial" w:cs="Arial"/>
                <w:sz w:val="14"/>
              </w:rPr>
              <w:t>422</w:t>
            </w:r>
          </w:p>
        </w:tc>
        <w:tc>
          <w:tcPr>
            <w:tcW w:w="1557" w:type="dxa"/>
            <w:tcBorders>
              <w:left w:val="single" w:sz="4" w:space="0" w:color="auto"/>
              <w:right w:val="single" w:sz="4" w:space="0" w:color="auto"/>
            </w:tcBorders>
          </w:tcPr>
          <w:p w14:paraId="45472666" w14:textId="5B9530EC" w:rsidR="00031690" w:rsidRPr="00CA4BE7" w:rsidRDefault="00031690" w:rsidP="00031690">
            <w:pPr>
              <w:spacing w:before="120" w:after="120"/>
              <w:jc w:val="center"/>
              <w:rPr>
                <w:rFonts w:ascii="Arial" w:hAnsi="Arial" w:cs="Arial"/>
                <w:sz w:val="14"/>
              </w:rPr>
            </w:pPr>
            <w:r>
              <w:rPr>
                <w:rFonts w:ascii="Arial" w:hAnsi="Arial" w:cs="Arial"/>
                <w:sz w:val="14"/>
              </w:rPr>
              <w:t>Not applicable</w:t>
            </w:r>
          </w:p>
        </w:tc>
        <w:tc>
          <w:tcPr>
            <w:tcW w:w="1741" w:type="dxa"/>
            <w:tcBorders>
              <w:left w:val="single" w:sz="4" w:space="0" w:color="auto"/>
              <w:right w:val="single" w:sz="4" w:space="0" w:color="auto"/>
            </w:tcBorders>
          </w:tcPr>
          <w:p w14:paraId="5598E86D" w14:textId="77777777" w:rsidR="00031690" w:rsidRDefault="00031690" w:rsidP="00031690">
            <w:pPr>
              <w:spacing w:before="120" w:after="120"/>
              <w:jc w:val="center"/>
              <w:rPr>
                <w:rFonts w:ascii="Arial" w:hAnsi="Arial" w:cs="Arial"/>
                <w:sz w:val="14"/>
              </w:rPr>
            </w:pPr>
            <w:r>
              <w:rPr>
                <w:rFonts w:ascii="Arial" w:hAnsi="Arial" w:cs="Arial"/>
                <w:sz w:val="14"/>
              </w:rPr>
              <w:t>TTF</w:t>
            </w:r>
          </w:p>
        </w:tc>
        <w:tc>
          <w:tcPr>
            <w:tcW w:w="1560" w:type="dxa"/>
            <w:tcBorders>
              <w:left w:val="single" w:sz="4" w:space="0" w:color="auto"/>
              <w:right w:val="single" w:sz="4" w:space="0" w:color="auto"/>
            </w:tcBorders>
          </w:tcPr>
          <w:p w14:paraId="6619817A" w14:textId="4802433A" w:rsidR="00031690" w:rsidRPr="00CA4BE7" w:rsidRDefault="00031690" w:rsidP="00031690">
            <w:pPr>
              <w:spacing w:before="120" w:after="120"/>
              <w:jc w:val="center"/>
              <w:rPr>
                <w:rFonts w:ascii="Arial" w:hAnsi="Arial" w:cs="Arial"/>
                <w:sz w:val="14"/>
              </w:rPr>
            </w:pPr>
            <w:r>
              <w:rPr>
                <w:rFonts w:ascii="Arial" w:hAnsi="Arial" w:cs="Arial"/>
                <w:sz w:val="14"/>
              </w:rPr>
              <w:t>417</w:t>
            </w:r>
          </w:p>
        </w:tc>
        <w:tc>
          <w:tcPr>
            <w:tcW w:w="1530" w:type="dxa"/>
            <w:tcBorders>
              <w:left w:val="single" w:sz="4" w:space="0" w:color="auto"/>
              <w:right w:val="single" w:sz="4" w:space="0" w:color="auto"/>
            </w:tcBorders>
          </w:tcPr>
          <w:p w14:paraId="7B890407" w14:textId="48E2D1C1" w:rsidR="00031690" w:rsidRPr="00CA4BE7" w:rsidRDefault="00031690" w:rsidP="00031690">
            <w:pPr>
              <w:spacing w:before="120" w:after="120"/>
              <w:jc w:val="center"/>
              <w:rPr>
                <w:rFonts w:ascii="Arial" w:hAnsi="Arial" w:cs="Arial"/>
                <w:sz w:val="14"/>
              </w:rPr>
            </w:pPr>
            <w:r>
              <w:rPr>
                <w:rFonts w:ascii="Arial" w:hAnsi="Arial" w:cs="Arial"/>
                <w:sz w:val="14"/>
              </w:rPr>
              <w:t>Not applicable</w:t>
            </w:r>
          </w:p>
        </w:tc>
      </w:tr>
      <w:tr w:rsidR="00031690" w:rsidRPr="00CA4BE7" w14:paraId="0D69EE3A" w14:textId="77777777" w:rsidTr="00C76B54">
        <w:tc>
          <w:tcPr>
            <w:tcW w:w="1579" w:type="dxa"/>
            <w:gridSpan w:val="2"/>
            <w:tcBorders>
              <w:left w:val="single" w:sz="4" w:space="0" w:color="auto"/>
              <w:bottom w:val="single" w:sz="4" w:space="0" w:color="auto"/>
              <w:right w:val="single" w:sz="4" w:space="0" w:color="auto"/>
            </w:tcBorders>
          </w:tcPr>
          <w:p w14:paraId="253E0C09" w14:textId="77777777" w:rsidR="00031690" w:rsidRDefault="00031690" w:rsidP="00031690">
            <w:pPr>
              <w:spacing w:before="120" w:after="120"/>
              <w:jc w:val="center"/>
              <w:rPr>
                <w:rFonts w:ascii="Arial" w:hAnsi="Arial" w:cs="Arial"/>
                <w:sz w:val="14"/>
              </w:rPr>
            </w:pPr>
            <w:r>
              <w:rPr>
                <w:rFonts w:ascii="Arial" w:hAnsi="Arial" w:cs="Arial"/>
                <w:sz w:val="14"/>
              </w:rPr>
              <w:t>AETA</w:t>
            </w:r>
          </w:p>
        </w:tc>
        <w:tc>
          <w:tcPr>
            <w:tcW w:w="1814" w:type="dxa"/>
            <w:tcBorders>
              <w:left w:val="single" w:sz="4" w:space="0" w:color="auto"/>
              <w:bottom w:val="single" w:sz="4" w:space="0" w:color="auto"/>
              <w:right w:val="single" w:sz="4" w:space="0" w:color="auto"/>
            </w:tcBorders>
          </w:tcPr>
          <w:p w14:paraId="58607C73" w14:textId="32B6C48E" w:rsidR="00031690" w:rsidRPr="00CA4BE7" w:rsidRDefault="00031690" w:rsidP="00031690">
            <w:pPr>
              <w:spacing w:before="120" w:after="120"/>
              <w:jc w:val="center"/>
              <w:rPr>
                <w:rFonts w:ascii="Arial" w:hAnsi="Arial" w:cs="Arial"/>
                <w:sz w:val="14"/>
              </w:rPr>
            </w:pPr>
            <w:r>
              <w:rPr>
                <w:rFonts w:ascii="Arial" w:hAnsi="Arial" w:cs="Arial"/>
                <w:sz w:val="14"/>
              </w:rPr>
              <w:t>951</w:t>
            </w:r>
          </w:p>
        </w:tc>
        <w:tc>
          <w:tcPr>
            <w:tcW w:w="1557" w:type="dxa"/>
            <w:tcBorders>
              <w:left w:val="single" w:sz="4" w:space="0" w:color="auto"/>
              <w:bottom w:val="single" w:sz="4" w:space="0" w:color="auto"/>
              <w:right w:val="single" w:sz="4" w:space="0" w:color="auto"/>
            </w:tcBorders>
          </w:tcPr>
          <w:p w14:paraId="0893370D" w14:textId="7BF5DBEE" w:rsidR="00031690" w:rsidRPr="00CA4BE7" w:rsidRDefault="00031690" w:rsidP="00031690">
            <w:pPr>
              <w:spacing w:before="120" w:after="120"/>
              <w:jc w:val="center"/>
              <w:rPr>
                <w:rFonts w:ascii="Arial" w:hAnsi="Arial" w:cs="Arial"/>
                <w:sz w:val="14"/>
              </w:rPr>
            </w:pPr>
            <w:r>
              <w:rPr>
                <w:rFonts w:ascii="Arial" w:hAnsi="Arial" w:cs="Arial"/>
                <w:sz w:val="14"/>
              </w:rPr>
              <w:t>Not applicable</w:t>
            </w:r>
          </w:p>
        </w:tc>
        <w:tc>
          <w:tcPr>
            <w:tcW w:w="1741" w:type="dxa"/>
            <w:tcBorders>
              <w:left w:val="single" w:sz="4" w:space="0" w:color="auto"/>
              <w:bottom w:val="single" w:sz="4" w:space="0" w:color="auto"/>
              <w:right w:val="single" w:sz="4" w:space="0" w:color="auto"/>
            </w:tcBorders>
          </w:tcPr>
          <w:p w14:paraId="12B39716" w14:textId="77777777" w:rsidR="00031690" w:rsidRDefault="00031690" w:rsidP="00031690">
            <w:pPr>
              <w:spacing w:before="120" w:after="120"/>
              <w:jc w:val="center"/>
              <w:rPr>
                <w:rFonts w:ascii="Arial" w:hAnsi="Arial" w:cs="Arial"/>
                <w:sz w:val="14"/>
              </w:rPr>
            </w:pPr>
            <w:r>
              <w:rPr>
                <w:rFonts w:ascii="Arial" w:hAnsi="Arial" w:cs="Arial"/>
                <w:sz w:val="14"/>
              </w:rPr>
              <w:t>UKTI</w:t>
            </w:r>
          </w:p>
        </w:tc>
        <w:tc>
          <w:tcPr>
            <w:tcW w:w="1560" w:type="dxa"/>
            <w:tcBorders>
              <w:left w:val="single" w:sz="4" w:space="0" w:color="auto"/>
              <w:bottom w:val="single" w:sz="4" w:space="0" w:color="auto"/>
              <w:right w:val="single" w:sz="4" w:space="0" w:color="auto"/>
            </w:tcBorders>
          </w:tcPr>
          <w:p w14:paraId="0EB7E4A9" w14:textId="54745456" w:rsidR="00031690" w:rsidRPr="00CA4BE7" w:rsidRDefault="00031690" w:rsidP="00031690">
            <w:pPr>
              <w:spacing w:before="120" w:after="120"/>
              <w:jc w:val="center"/>
              <w:rPr>
                <w:rFonts w:ascii="Arial" w:hAnsi="Arial" w:cs="Arial"/>
                <w:sz w:val="14"/>
              </w:rPr>
            </w:pPr>
            <w:r>
              <w:rPr>
                <w:rFonts w:ascii="Arial" w:hAnsi="Arial" w:cs="Arial"/>
                <w:sz w:val="14"/>
              </w:rPr>
              <w:t>217</w:t>
            </w:r>
          </w:p>
        </w:tc>
        <w:tc>
          <w:tcPr>
            <w:tcW w:w="1530" w:type="dxa"/>
            <w:tcBorders>
              <w:left w:val="single" w:sz="4" w:space="0" w:color="auto"/>
              <w:bottom w:val="single" w:sz="4" w:space="0" w:color="auto"/>
              <w:right w:val="single" w:sz="4" w:space="0" w:color="auto"/>
            </w:tcBorders>
          </w:tcPr>
          <w:p w14:paraId="3FCBEDAD" w14:textId="57C30015" w:rsidR="00031690" w:rsidRPr="00CA4BE7" w:rsidRDefault="00031690" w:rsidP="00031690">
            <w:pPr>
              <w:spacing w:before="120" w:after="120"/>
              <w:jc w:val="center"/>
              <w:rPr>
                <w:rFonts w:ascii="Arial" w:hAnsi="Arial" w:cs="Arial"/>
                <w:sz w:val="14"/>
              </w:rPr>
            </w:pPr>
            <w:r>
              <w:rPr>
                <w:rFonts w:ascii="Arial" w:hAnsi="Arial" w:cs="Arial"/>
                <w:sz w:val="14"/>
              </w:rPr>
              <w:t>Not applicable</w:t>
            </w:r>
          </w:p>
        </w:tc>
      </w:tr>
      <w:tr w:rsidR="00031690" w:rsidRPr="00CA4BE7" w14:paraId="0D4560F3" w14:textId="77777777" w:rsidTr="00C86FC7">
        <w:tc>
          <w:tcPr>
            <w:tcW w:w="9781" w:type="dxa"/>
            <w:gridSpan w:val="7"/>
            <w:tcBorders>
              <w:left w:val="single" w:sz="4" w:space="0" w:color="auto"/>
              <w:bottom w:val="single" w:sz="4" w:space="0" w:color="auto"/>
              <w:right w:val="single" w:sz="4" w:space="0" w:color="auto"/>
            </w:tcBorders>
          </w:tcPr>
          <w:p w14:paraId="757EC598" w14:textId="77777777" w:rsidR="00031690" w:rsidRDefault="00031690" w:rsidP="00031690">
            <w:pPr>
              <w:spacing w:before="120" w:after="120"/>
              <w:jc w:val="center"/>
              <w:rPr>
                <w:rFonts w:ascii="Arial" w:hAnsi="Arial" w:cs="Arial"/>
                <w:sz w:val="14"/>
              </w:rPr>
            </w:pPr>
          </w:p>
          <w:p w14:paraId="1A049488" w14:textId="2349C175" w:rsidR="00031690" w:rsidRDefault="00031690" w:rsidP="00031690">
            <w:pPr>
              <w:spacing w:before="120" w:after="120"/>
              <w:rPr>
                <w:rFonts w:ascii="Arial" w:hAnsi="Arial" w:cs="Arial"/>
                <w:szCs w:val="28"/>
              </w:rPr>
            </w:pPr>
            <w:r w:rsidRPr="00451E42">
              <w:rPr>
                <w:rFonts w:ascii="Arial" w:hAnsi="Arial" w:cs="Arial"/>
                <w:szCs w:val="28"/>
              </w:rPr>
              <w:t>BITF</w:t>
            </w:r>
            <w:r>
              <w:rPr>
                <w:rFonts w:ascii="Arial" w:hAnsi="Arial" w:cs="Arial"/>
                <w:szCs w:val="28"/>
              </w:rPr>
              <w:t>, having reached 1000+ licences for 3 months continuously, the Treasurer proposed that BITF be designated as a Full Member.</w:t>
            </w:r>
            <w:r w:rsidR="009F49B7">
              <w:rPr>
                <w:rFonts w:ascii="Arial" w:hAnsi="Arial" w:cs="Arial"/>
                <w:szCs w:val="28"/>
              </w:rPr>
              <w:t xml:space="preserve">  ETF have failed to reach 1000 members for a period of 3 months</w:t>
            </w:r>
            <w:r w:rsidR="00571BFB">
              <w:rPr>
                <w:rFonts w:ascii="Arial" w:hAnsi="Arial" w:cs="Arial"/>
                <w:szCs w:val="28"/>
              </w:rPr>
              <w:t xml:space="preserve"> and so need to be reverted to Provisional Members.</w:t>
            </w:r>
          </w:p>
          <w:p w14:paraId="1EF727C4" w14:textId="73A10908" w:rsidR="00031690" w:rsidRDefault="00031690" w:rsidP="000C3E0E">
            <w:pPr>
              <w:spacing w:before="120"/>
              <w:rPr>
                <w:rFonts w:ascii="Arial" w:hAnsi="Arial" w:cs="Arial"/>
                <w:szCs w:val="28"/>
              </w:rPr>
            </w:pPr>
            <w:r>
              <w:rPr>
                <w:rFonts w:ascii="Arial" w:hAnsi="Arial" w:cs="Arial"/>
                <w:szCs w:val="28"/>
              </w:rPr>
              <w:t>Proposed:</w:t>
            </w:r>
            <w:r>
              <w:rPr>
                <w:rFonts w:ascii="Arial" w:hAnsi="Arial" w:cs="Arial"/>
                <w:szCs w:val="28"/>
              </w:rPr>
              <w:tab/>
              <w:t>Treasurer</w:t>
            </w:r>
          </w:p>
          <w:p w14:paraId="03E460CF" w14:textId="5BC9F339" w:rsidR="00031690" w:rsidRDefault="00031690" w:rsidP="000C3E0E">
            <w:pPr>
              <w:rPr>
                <w:rFonts w:ascii="Arial" w:hAnsi="Arial" w:cs="Arial"/>
                <w:szCs w:val="28"/>
              </w:rPr>
            </w:pPr>
            <w:r>
              <w:rPr>
                <w:rFonts w:ascii="Arial" w:hAnsi="Arial" w:cs="Arial"/>
                <w:szCs w:val="28"/>
              </w:rPr>
              <w:t>Seconded:</w:t>
            </w:r>
            <w:r>
              <w:rPr>
                <w:rFonts w:ascii="Arial" w:hAnsi="Arial" w:cs="Arial"/>
                <w:szCs w:val="28"/>
              </w:rPr>
              <w:tab/>
            </w:r>
            <w:r w:rsidR="00571BFB">
              <w:rPr>
                <w:rFonts w:ascii="Arial" w:hAnsi="Arial" w:cs="Arial"/>
                <w:szCs w:val="28"/>
              </w:rPr>
              <w:t>TAGB</w:t>
            </w:r>
          </w:p>
          <w:p w14:paraId="22115061" w14:textId="022EA1CC" w:rsidR="00B37D8E" w:rsidRPr="00571BFB" w:rsidRDefault="00031690" w:rsidP="000C3E0E">
            <w:pPr>
              <w:spacing w:after="120"/>
              <w:rPr>
                <w:rFonts w:ascii="Arial" w:hAnsi="Arial" w:cs="Arial"/>
                <w:szCs w:val="28"/>
              </w:rPr>
            </w:pPr>
            <w:r>
              <w:rPr>
                <w:rFonts w:ascii="Arial" w:hAnsi="Arial" w:cs="Arial"/>
                <w:szCs w:val="28"/>
              </w:rPr>
              <w:t>For:</w:t>
            </w:r>
            <w:r>
              <w:rPr>
                <w:rFonts w:ascii="Arial" w:hAnsi="Arial" w:cs="Arial"/>
                <w:szCs w:val="28"/>
              </w:rPr>
              <w:tab/>
            </w:r>
            <w:r>
              <w:rPr>
                <w:rFonts w:ascii="Arial" w:hAnsi="Arial" w:cs="Arial"/>
                <w:szCs w:val="28"/>
              </w:rPr>
              <w:tab/>
              <w:t>Unanimous</w:t>
            </w:r>
          </w:p>
        </w:tc>
      </w:tr>
      <w:tr w:rsidR="00031690" w:rsidRPr="00D864B3" w14:paraId="594DBC80" w14:textId="77777777" w:rsidTr="006E35B3">
        <w:trPr>
          <w:trHeight w:val="252"/>
        </w:trPr>
        <w:tc>
          <w:tcPr>
            <w:tcW w:w="880" w:type="dxa"/>
            <w:tcBorders>
              <w:bottom w:val="single" w:sz="4" w:space="0" w:color="auto"/>
            </w:tcBorders>
          </w:tcPr>
          <w:p w14:paraId="660C8CDC" w14:textId="3FB89A3D" w:rsidR="00031690" w:rsidRPr="00F777AB" w:rsidRDefault="00031690" w:rsidP="00031690">
            <w:pPr>
              <w:spacing w:before="120" w:after="120"/>
              <w:rPr>
                <w:rFonts w:ascii="Arial" w:hAnsi="Arial" w:cs="Arial"/>
                <w:b/>
              </w:rPr>
            </w:pPr>
            <w:bookmarkStart w:id="1" w:name="OLE_LINK12"/>
            <w:r>
              <w:rPr>
                <w:rFonts w:ascii="Arial" w:hAnsi="Arial" w:cs="Arial"/>
                <w:b/>
              </w:rPr>
              <w:t>3</w:t>
            </w:r>
          </w:p>
        </w:tc>
        <w:tc>
          <w:tcPr>
            <w:tcW w:w="5811" w:type="dxa"/>
            <w:gridSpan w:val="4"/>
            <w:tcBorders>
              <w:bottom w:val="single" w:sz="4" w:space="0" w:color="auto"/>
            </w:tcBorders>
          </w:tcPr>
          <w:p w14:paraId="0A84BB1A" w14:textId="77777777" w:rsidR="00031690" w:rsidRPr="00F777AB" w:rsidRDefault="00031690" w:rsidP="00031690">
            <w:pPr>
              <w:spacing w:before="120" w:after="120"/>
              <w:rPr>
                <w:rFonts w:ascii="Arial" w:hAnsi="Arial" w:cs="Arial"/>
                <w:b/>
              </w:rPr>
            </w:pPr>
            <w:r>
              <w:rPr>
                <w:rFonts w:ascii="Arial" w:hAnsi="Arial" w:cs="Arial"/>
                <w:b/>
              </w:rPr>
              <w:t>Approval of Minutes</w:t>
            </w:r>
          </w:p>
        </w:tc>
        <w:tc>
          <w:tcPr>
            <w:tcW w:w="1560" w:type="dxa"/>
            <w:tcBorders>
              <w:bottom w:val="single" w:sz="4" w:space="0" w:color="auto"/>
            </w:tcBorders>
          </w:tcPr>
          <w:p w14:paraId="210A8C7E" w14:textId="77777777" w:rsidR="00031690" w:rsidRPr="009D01D4" w:rsidRDefault="00031690" w:rsidP="00031690">
            <w:pPr>
              <w:spacing w:before="120" w:after="120"/>
              <w:jc w:val="center"/>
              <w:rPr>
                <w:rFonts w:ascii="Arial" w:hAnsi="Arial" w:cs="Arial"/>
                <w:highlight w:val="yellow"/>
              </w:rPr>
            </w:pPr>
          </w:p>
        </w:tc>
        <w:tc>
          <w:tcPr>
            <w:tcW w:w="1530" w:type="dxa"/>
            <w:tcBorders>
              <w:bottom w:val="single" w:sz="4" w:space="0" w:color="auto"/>
            </w:tcBorders>
          </w:tcPr>
          <w:p w14:paraId="2CBC9285" w14:textId="77777777" w:rsidR="00031690" w:rsidRPr="00D864B3" w:rsidRDefault="00031690" w:rsidP="00031690">
            <w:pPr>
              <w:spacing w:before="120" w:after="120"/>
              <w:rPr>
                <w:rFonts w:ascii="Arial" w:hAnsi="Arial" w:cs="Arial"/>
              </w:rPr>
            </w:pPr>
          </w:p>
        </w:tc>
      </w:tr>
      <w:tr w:rsidR="00031690" w:rsidRPr="00D864B3" w14:paraId="790C9B68" w14:textId="77777777" w:rsidTr="006E35B3">
        <w:trPr>
          <w:trHeight w:val="252"/>
        </w:trPr>
        <w:tc>
          <w:tcPr>
            <w:tcW w:w="880" w:type="dxa"/>
            <w:tcBorders>
              <w:bottom w:val="single" w:sz="4" w:space="0" w:color="auto"/>
            </w:tcBorders>
          </w:tcPr>
          <w:p w14:paraId="16455F95" w14:textId="77777777" w:rsidR="00031690" w:rsidRDefault="00031690" w:rsidP="00031690">
            <w:pPr>
              <w:spacing w:before="120" w:after="120"/>
              <w:rPr>
                <w:rFonts w:ascii="Arial" w:hAnsi="Arial" w:cs="Arial"/>
                <w:b/>
              </w:rPr>
            </w:pPr>
          </w:p>
        </w:tc>
        <w:tc>
          <w:tcPr>
            <w:tcW w:w="5811" w:type="dxa"/>
            <w:gridSpan w:val="4"/>
            <w:tcBorders>
              <w:bottom w:val="single" w:sz="4" w:space="0" w:color="auto"/>
            </w:tcBorders>
          </w:tcPr>
          <w:p w14:paraId="39436446" w14:textId="313E3380" w:rsidR="00031690" w:rsidRDefault="00031690" w:rsidP="00031690">
            <w:pPr>
              <w:spacing w:before="120" w:after="120"/>
              <w:rPr>
                <w:rFonts w:ascii="Arial" w:hAnsi="Arial" w:cs="Arial"/>
              </w:rPr>
            </w:pPr>
            <w:r>
              <w:rPr>
                <w:rFonts w:ascii="Arial" w:hAnsi="Arial" w:cs="Arial"/>
              </w:rPr>
              <w:t>Minutes of meeting held on 5</w:t>
            </w:r>
            <w:r w:rsidRPr="00270CFC">
              <w:rPr>
                <w:rFonts w:ascii="Arial" w:hAnsi="Arial" w:cs="Arial"/>
                <w:vertAlign w:val="superscript"/>
              </w:rPr>
              <w:t>th</w:t>
            </w:r>
            <w:r>
              <w:rPr>
                <w:rFonts w:ascii="Arial" w:hAnsi="Arial" w:cs="Arial"/>
              </w:rPr>
              <w:t xml:space="preserve"> December 2019 to be checked for accuracy and content and agreed as a true and accurate record:</w:t>
            </w:r>
          </w:p>
          <w:p w14:paraId="42BBB7E4" w14:textId="7C2D6FB7" w:rsidR="00031690" w:rsidRDefault="00031690" w:rsidP="000C3E0E">
            <w:pPr>
              <w:spacing w:before="120"/>
              <w:rPr>
                <w:rFonts w:ascii="Arial" w:hAnsi="Arial" w:cs="Arial"/>
              </w:rPr>
            </w:pPr>
            <w:r>
              <w:rPr>
                <w:rFonts w:ascii="Arial" w:hAnsi="Arial" w:cs="Arial"/>
              </w:rPr>
              <w:t>Proposed:</w:t>
            </w:r>
            <w:r>
              <w:rPr>
                <w:rFonts w:ascii="Arial" w:hAnsi="Arial" w:cs="Arial"/>
              </w:rPr>
              <w:tab/>
              <w:t>GTUK</w:t>
            </w:r>
          </w:p>
          <w:p w14:paraId="77A9A4E0" w14:textId="73D06F9C" w:rsidR="00031690" w:rsidRDefault="00031690" w:rsidP="000C3E0E">
            <w:pPr>
              <w:rPr>
                <w:rFonts w:ascii="Arial" w:hAnsi="Arial" w:cs="Arial"/>
              </w:rPr>
            </w:pPr>
            <w:r>
              <w:rPr>
                <w:rFonts w:ascii="Arial" w:hAnsi="Arial" w:cs="Arial"/>
              </w:rPr>
              <w:t>Seconded:</w:t>
            </w:r>
            <w:r>
              <w:rPr>
                <w:rFonts w:ascii="Arial" w:hAnsi="Arial" w:cs="Arial"/>
              </w:rPr>
              <w:tab/>
              <w:t>ETF</w:t>
            </w:r>
          </w:p>
          <w:p w14:paraId="689CB7EE" w14:textId="77777777" w:rsidR="00031690" w:rsidRDefault="00031690" w:rsidP="000C3E0E">
            <w:pPr>
              <w:spacing w:after="120"/>
              <w:rPr>
                <w:rFonts w:ascii="Arial" w:hAnsi="Arial" w:cs="Arial"/>
              </w:rPr>
            </w:pPr>
            <w:r>
              <w:rPr>
                <w:rFonts w:ascii="Arial" w:hAnsi="Arial" w:cs="Arial"/>
              </w:rPr>
              <w:t>For:</w:t>
            </w:r>
            <w:r>
              <w:rPr>
                <w:rFonts w:ascii="Arial" w:hAnsi="Arial" w:cs="Arial"/>
              </w:rPr>
              <w:tab/>
            </w:r>
            <w:r>
              <w:rPr>
                <w:rFonts w:ascii="Arial" w:hAnsi="Arial" w:cs="Arial"/>
              </w:rPr>
              <w:tab/>
            </w:r>
            <w:r w:rsidR="00FD1373">
              <w:rPr>
                <w:rFonts w:ascii="Arial" w:hAnsi="Arial" w:cs="Arial"/>
              </w:rPr>
              <w:t>Unanimous</w:t>
            </w:r>
          </w:p>
          <w:p w14:paraId="067B794F" w14:textId="26051939" w:rsidR="00FD1373" w:rsidRPr="00842733" w:rsidRDefault="00FD1373" w:rsidP="00031690">
            <w:pPr>
              <w:spacing w:before="120" w:after="120"/>
              <w:rPr>
                <w:rFonts w:ascii="Arial" w:hAnsi="Arial" w:cs="Arial"/>
              </w:rPr>
            </w:pPr>
            <w:r>
              <w:rPr>
                <w:rFonts w:ascii="Arial" w:hAnsi="Arial" w:cs="Arial"/>
              </w:rPr>
              <w:t xml:space="preserve">The Vice Chair requested that BTC Ltd </w:t>
            </w:r>
            <w:r w:rsidR="008E58B8">
              <w:rPr>
                <w:rFonts w:ascii="Arial" w:hAnsi="Arial" w:cs="Arial"/>
              </w:rPr>
              <w:t xml:space="preserve">part of these minutes referenced any views the Council may have had when </w:t>
            </w:r>
            <w:r w:rsidR="000C3E0E">
              <w:rPr>
                <w:rFonts w:ascii="Arial" w:hAnsi="Arial" w:cs="Arial"/>
              </w:rPr>
              <w:t>being presented.</w:t>
            </w:r>
          </w:p>
        </w:tc>
        <w:tc>
          <w:tcPr>
            <w:tcW w:w="1560" w:type="dxa"/>
            <w:tcBorders>
              <w:bottom w:val="single" w:sz="4" w:space="0" w:color="auto"/>
            </w:tcBorders>
          </w:tcPr>
          <w:p w14:paraId="49E97C54" w14:textId="2F0F8C3E" w:rsidR="00031690" w:rsidRPr="009D01D4" w:rsidRDefault="00031690" w:rsidP="00031690">
            <w:pPr>
              <w:spacing w:before="120" w:after="120"/>
              <w:jc w:val="center"/>
              <w:rPr>
                <w:rFonts w:ascii="Arial" w:hAnsi="Arial" w:cs="Arial"/>
                <w:highlight w:val="yellow"/>
              </w:rPr>
            </w:pPr>
            <w:r w:rsidRPr="0090192D">
              <w:rPr>
                <w:rFonts w:ascii="Arial" w:hAnsi="Arial" w:cs="Arial"/>
                <w:sz w:val="18"/>
                <w:szCs w:val="18"/>
              </w:rPr>
              <w:t>Chair</w:t>
            </w:r>
          </w:p>
        </w:tc>
        <w:tc>
          <w:tcPr>
            <w:tcW w:w="1530" w:type="dxa"/>
            <w:tcBorders>
              <w:bottom w:val="single" w:sz="4" w:space="0" w:color="auto"/>
            </w:tcBorders>
          </w:tcPr>
          <w:p w14:paraId="1D5377F0" w14:textId="7C4C7162" w:rsidR="00031690" w:rsidRDefault="00031690" w:rsidP="00031690">
            <w:pPr>
              <w:spacing w:before="120" w:after="120"/>
              <w:rPr>
                <w:rFonts w:ascii="Arial" w:hAnsi="Arial" w:cs="Arial"/>
              </w:rPr>
            </w:pPr>
          </w:p>
        </w:tc>
      </w:tr>
      <w:bookmarkEnd w:id="1"/>
      <w:tr w:rsidR="00031690" w:rsidRPr="00D864B3" w14:paraId="744BDC61" w14:textId="77777777" w:rsidTr="006E35B3">
        <w:trPr>
          <w:trHeight w:val="252"/>
        </w:trPr>
        <w:tc>
          <w:tcPr>
            <w:tcW w:w="880" w:type="dxa"/>
            <w:tcBorders>
              <w:top w:val="single" w:sz="4" w:space="0" w:color="auto"/>
            </w:tcBorders>
          </w:tcPr>
          <w:p w14:paraId="73B2CB94" w14:textId="6CF3C695" w:rsidR="00031690" w:rsidRPr="00F777AB" w:rsidRDefault="00031690" w:rsidP="00031690">
            <w:pPr>
              <w:spacing w:before="120" w:after="120"/>
              <w:rPr>
                <w:rFonts w:ascii="Arial" w:hAnsi="Arial" w:cs="Arial"/>
                <w:b/>
              </w:rPr>
            </w:pPr>
            <w:r>
              <w:rPr>
                <w:rFonts w:ascii="Arial" w:hAnsi="Arial" w:cs="Arial"/>
                <w:b/>
              </w:rPr>
              <w:lastRenderedPageBreak/>
              <w:t>4</w:t>
            </w:r>
          </w:p>
        </w:tc>
        <w:tc>
          <w:tcPr>
            <w:tcW w:w="5811" w:type="dxa"/>
            <w:gridSpan w:val="4"/>
            <w:tcBorders>
              <w:top w:val="single" w:sz="4" w:space="0" w:color="auto"/>
            </w:tcBorders>
          </w:tcPr>
          <w:p w14:paraId="2D38F510" w14:textId="7A9FF215" w:rsidR="00031690" w:rsidRPr="009C2CCF" w:rsidRDefault="00031690" w:rsidP="00031690">
            <w:pPr>
              <w:spacing w:before="120" w:after="120"/>
              <w:rPr>
                <w:rFonts w:ascii="Arial" w:hAnsi="Arial" w:cs="Arial"/>
                <w:b/>
              </w:rPr>
            </w:pPr>
            <w:r w:rsidRPr="009C2CCF">
              <w:rPr>
                <w:rFonts w:ascii="Arial" w:hAnsi="Arial" w:cs="Arial"/>
                <w:b/>
              </w:rPr>
              <w:t>Matters Arising</w:t>
            </w:r>
          </w:p>
        </w:tc>
        <w:tc>
          <w:tcPr>
            <w:tcW w:w="1560" w:type="dxa"/>
            <w:tcBorders>
              <w:top w:val="single" w:sz="4" w:space="0" w:color="auto"/>
            </w:tcBorders>
          </w:tcPr>
          <w:p w14:paraId="7D1E29DF" w14:textId="77777777" w:rsidR="00031690" w:rsidRPr="009D01D4" w:rsidRDefault="00031690" w:rsidP="00031690">
            <w:pPr>
              <w:spacing w:before="120" w:after="120"/>
              <w:jc w:val="center"/>
              <w:rPr>
                <w:rFonts w:ascii="Arial" w:hAnsi="Arial" w:cs="Arial"/>
                <w:highlight w:val="yellow"/>
              </w:rPr>
            </w:pPr>
          </w:p>
        </w:tc>
        <w:tc>
          <w:tcPr>
            <w:tcW w:w="1530" w:type="dxa"/>
            <w:tcBorders>
              <w:top w:val="single" w:sz="4" w:space="0" w:color="auto"/>
            </w:tcBorders>
          </w:tcPr>
          <w:p w14:paraId="09393FA9" w14:textId="77777777" w:rsidR="00031690" w:rsidRPr="00D864B3" w:rsidRDefault="00031690" w:rsidP="00031690">
            <w:pPr>
              <w:spacing w:before="120" w:after="120"/>
              <w:jc w:val="center"/>
              <w:rPr>
                <w:rFonts w:ascii="Arial" w:hAnsi="Arial" w:cs="Arial"/>
              </w:rPr>
            </w:pPr>
          </w:p>
        </w:tc>
      </w:tr>
      <w:tr w:rsidR="00031690" w:rsidRPr="00D864B3" w14:paraId="603DA6F6" w14:textId="77777777" w:rsidTr="00F84A1E">
        <w:trPr>
          <w:trHeight w:val="479"/>
        </w:trPr>
        <w:tc>
          <w:tcPr>
            <w:tcW w:w="880" w:type="dxa"/>
          </w:tcPr>
          <w:p w14:paraId="5CE1C06B" w14:textId="09CD5728" w:rsidR="00031690" w:rsidRDefault="00031690" w:rsidP="00031690">
            <w:pPr>
              <w:spacing w:before="120" w:after="120"/>
              <w:rPr>
                <w:rFonts w:ascii="Arial" w:hAnsi="Arial" w:cs="Arial"/>
              </w:rPr>
            </w:pPr>
            <w:r>
              <w:rPr>
                <w:rFonts w:ascii="Arial" w:hAnsi="Arial" w:cs="Arial"/>
              </w:rPr>
              <w:t>4.1</w:t>
            </w:r>
          </w:p>
        </w:tc>
        <w:tc>
          <w:tcPr>
            <w:tcW w:w="5811" w:type="dxa"/>
            <w:gridSpan w:val="4"/>
          </w:tcPr>
          <w:p w14:paraId="5B9FADB9" w14:textId="0F9D9EAC" w:rsidR="00031690" w:rsidRPr="00F84A1E" w:rsidRDefault="00031690" w:rsidP="00031690">
            <w:pPr>
              <w:spacing w:before="120" w:after="120"/>
              <w:rPr>
                <w:rFonts w:ascii="Arial" w:hAnsi="Arial" w:cs="Arial"/>
                <w:b/>
                <w:bCs/>
              </w:rPr>
            </w:pPr>
            <w:r w:rsidRPr="00EE673C">
              <w:rPr>
                <w:rFonts w:ascii="Arial" w:hAnsi="Arial" w:cs="Arial"/>
                <w:b/>
                <w:bCs/>
              </w:rPr>
              <w:t>BTC Tournament</w:t>
            </w:r>
          </w:p>
        </w:tc>
        <w:tc>
          <w:tcPr>
            <w:tcW w:w="1560" w:type="dxa"/>
          </w:tcPr>
          <w:p w14:paraId="17D87EC8" w14:textId="380588CC" w:rsidR="00031690" w:rsidRDefault="00031690" w:rsidP="00031690">
            <w:pPr>
              <w:spacing w:before="120" w:after="120"/>
              <w:jc w:val="center"/>
              <w:rPr>
                <w:rFonts w:ascii="Arial" w:hAnsi="Arial" w:cs="Arial"/>
                <w:sz w:val="16"/>
                <w:szCs w:val="16"/>
              </w:rPr>
            </w:pPr>
          </w:p>
        </w:tc>
        <w:tc>
          <w:tcPr>
            <w:tcW w:w="1530" w:type="dxa"/>
          </w:tcPr>
          <w:p w14:paraId="678479B3" w14:textId="77777777" w:rsidR="00031690" w:rsidRPr="00D864B3" w:rsidRDefault="00031690" w:rsidP="00031690">
            <w:pPr>
              <w:spacing w:before="120" w:after="120"/>
              <w:jc w:val="center"/>
              <w:rPr>
                <w:rFonts w:ascii="Arial" w:hAnsi="Arial" w:cs="Arial"/>
              </w:rPr>
            </w:pPr>
          </w:p>
        </w:tc>
      </w:tr>
      <w:tr w:rsidR="00031690" w:rsidRPr="00D864B3" w14:paraId="0E2F2093" w14:textId="77777777" w:rsidTr="00F84A1E">
        <w:trPr>
          <w:trHeight w:val="479"/>
        </w:trPr>
        <w:tc>
          <w:tcPr>
            <w:tcW w:w="880" w:type="dxa"/>
          </w:tcPr>
          <w:p w14:paraId="36493603" w14:textId="77777777" w:rsidR="00031690" w:rsidRDefault="00031690" w:rsidP="00031690">
            <w:pPr>
              <w:spacing w:before="120" w:after="120"/>
              <w:rPr>
                <w:rFonts w:ascii="Arial" w:hAnsi="Arial" w:cs="Arial"/>
              </w:rPr>
            </w:pPr>
          </w:p>
        </w:tc>
        <w:tc>
          <w:tcPr>
            <w:tcW w:w="5811" w:type="dxa"/>
            <w:gridSpan w:val="4"/>
          </w:tcPr>
          <w:p w14:paraId="31A9E6E3" w14:textId="23CCBF7B" w:rsidR="00031690" w:rsidRPr="00A42AA4" w:rsidRDefault="00104588" w:rsidP="00031690">
            <w:pPr>
              <w:spacing w:before="120" w:after="120"/>
              <w:rPr>
                <w:rFonts w:ascii="Arial" w:hAnsi="Arial" w:cs="Arial"/>
              </w:rPr>
            </w:pPr>
            <w:r w:rsidRPr="00A42AA4">
              <w:rPr>
                <w:rFonts w:ascii="Arial" w:hAnsi="Arial" w:cs="Arial"/>
              </w:rPr>
              <w:t>UKTA agreed to source venues that might be fit for purpose for a BTC Tournament to be held in 2021</w:t>
            </w:r>
            <w:r w:rsidR="00A42AA4" w:rsidRPr="00A42AA4">
              <w:rPr>
                <w:rFonts w:ascii="Arial" w:hAnsi="Arial" w:cs="Arial"/>
              </w:rPr>
              <w:t>.  These venues to be presented to the Council at the next General Meeting.</w:t>
            </w:r>
          </w:p>
        </w:tc>
        <w:tc>
          <w:tcPr>
            <w:tcW w:w="1560" w:type="dxa"/>
          </w:tcPr>
          <w:p w14:paraId="5E0B5094" w14:textId="1499EE43" w:rsidR="00031690" w:rsidRDefault="00F64FB8" w:rsidP="00031690">
            <w:pPr>
              <w:spacing w:before="120" w:after="120"/>
              <w:jc w:val="center"/>
              <w:rPr>
                <w:rFonts w:ascii="Arial" w:hAnsi="Arial" w:cs="Arial"/>
                <w:sz w:val="16"/>
                <w:szCs w:val="16"/>
              </w:rPr>
            </w:pPr>
            <w:r>
              <w:rPr>
                <w:rFonts w:ascii="Arial" w:hAnsi="Arial" w:cs="Arial"/>
                <w:sz w:val="16"/>
                <w:szCs w:val="16"/>
              </w:rPr>
              <w:t>UKTA</w:t>
            </w:r>
          </w:p>
        </w:tc>
        <w:tc>
          <w:tcPr>
            <w:tcW w:w="1530" w:type="dxa"/>
          </w:tcPr>
          <w:p w14:paraId="731F2DDB" w14:textId="25F31D9E" w:rsidR="00031690" w:rsidRPr="00D864B3" w:rsidRDefault="00F64FB8" w:rsidP="00031690">
            <w:pPr>
              <w:spacing w:before="120" w:after="120"/>
              <w:jc w:val="center"/>
              <w:rPr>
                <w:rFonts w:ascii="Arial" w:hAnsi="Arial" w:cs="Arial"/>
              </w:rPr>
            </w:pPr>
            <w:r>
              <w:rPr>
                <w:rFonts w:ascii="Arial" w:hAnsi="Arial" w:cs="Arial"/>
              </w:rPr>
              <w:t>09/07/2020</w:t>
            </w:r>
          </w:p>
        </w:tc>
      </w:tr>
      <w:tr w:rsidR="00031690" w:rsidRPr="00D864B3" w14:paraId="5EAA9B92" w14:textId="77777777" w:rsidTr="006E35B3">
        <w:trPr>
          <w:trHeight w:val="252"/>
        </w:trPr>
        <w:tc>
          <w:tcPr>
            <w:tcW w:w="880" w:type="dxa"/>
          </w:tcPr>
          <w:p w14:paraId="1F73899C" w14:textId="227FA09A" w:rsidR="00031690" w:rsidRDefault="00031690" w:rsidP="00031690">
            <w:pPr>
              <w:spacing w:before="120" w:after="120"/>
              <w:rPr>
                <w:rFonts w:ascii="Arial" w:hAnsi="Arial" w:cs="Arial"/>
                <w:b/>
              </w:rPr>
            </w:pPr>
            <w:r>
              <w:rPr>
                <w:rFonts w:ascii="Arial" w:hAnsi="Arial" w:cs="Arial"/>
                <w:b/>
              </w:rPr>
              <w:t>5</w:t>
            </w:r>
          </w:p>
        </w:tc>
        <w:tc>
          <w:tcPr>
            <w:tcW w:w="5811" w:type="dxa"/>
            <w:gridSpan w:val="4"/>
          </w:tcPr>
          <w:p w14:paraId="2E72D9F9" w14:textId="028E5F8F" w:rsidR="00031690" w:rsidRPr="00C574C6" w:rsidRDefault="00031690" w:rsidP="00031690">
            <w:pPr>
              <w:spacing w:before="120" w:after="120"/>
              <w:rPr>
                <w:rFonts w:ascii="Arial" w:hAnsi="Arial" w:cs="Arial"/>
                <w:b/>
              </w:rPr>
            </w:pPr>
            <w:r w:rsidRPr="009C2CCF">
              <w:rPr>
                <w:rFonts w:ascii="Arial" w:hAnsi="Arial" w:cs="Arial"/>
                <w:b/>
              </w:rPr>
              <w:t>Secretary General’s Report</w:t>
            </w:r>
          </w:p>
        </w:tc>
        <w:tc>
          <w:tcPr>
            <w:tcW w:w="1560" w:type="dxa"/>
          </w:tcPr>
          <w:p w14:paraId="0720F70F" w14:textId="1DFF23BB" w:rsidR="00031690" w:rsidRPr="00E804BF" w:rsidRDefault="00031690" w:rsidP="00031690">
            <w:pPr>
              <w:spacing w:before="120" w:after="120"/>
              <w:jc w:val="center"/>
              <w:rPr>
                <w:rFonts w:ascii="Arial" w:hAnsi="Arial" w:cs="Arial"/>
                <w:sz w:val="16"/>
                <w:szCs w:val="16"/>
              </w:rPr>
            </w:pPr>
            <w:r>
              <w:rPr>
                <w:rFonts w:ascii="Arial" w:hAnsi="Arial" w:cs="Arial"/>
                <w:sz w:val="16"/>
                <w:szCs w:val="16"/>
              </w:rPr>
              <w:t>Sec Gen</w:t>
            </w:r>
          </w:p>
        </w:tc>
        <w:tc>
          <w:tcPr>
            <w:tcW w:w="1530" w:type="dxa"/>
          </w:tcPr>
          <w:p w14:paraId="16B2A683" w14:textId="575C57C0" w:rsidR="00031690" w:rsidRPr="00D864B3" w:rsidRDefault="00031690" w:rsidP="00031690">
            <w:pPr>
              <w:spacing w:before="120" w:after="120"/>
              <w:jc w:val="center"/>
              <w:rPr>
                <w:rFonts w:ascii="Arial" w:hAnsi="Arial" w:cs="Arial"/>
              </w:rPr>
            </w:pPr>
          </w:p>
        </w:tc>
      </w:tr>
      <w:tr w:rsidR="00031690" w:rsidRPr="00D864B3" w14:paraId="5B7D3FD0" w14:textId="77777777" w:rsidTr="006E35B3">
        <w:trPr>
          <w:trHeight w:val="252"/>
        </w:trPr>
        <w:tc>
          <w:tcPr>
            <w:tcW w:w="880" w:type="dxa"/>
          </w:tcPr>
          <w:p w14:paraId="32031D52" w14:textId="77777777" w:rsidR="00031690" w:rsidRDefault="00031690" w:rsidP="00031690">
            <w:pPr>
              <w:spacing w:before="120" w:after="120"/>
              <w:rPr>
                <w:rFonts w:ascii="Arial" w:hAnsi="Arial" w:cs="Arial"/>
                <w:b/>
              </w:rPr>
            </w:pPr>
          </w:p>
        </w:tc>
        <w:tc>
          <w:tcPr>
            <w:tcW w:w="5811" w:type="dxa"/>
            <w:gridSpan w:val="4"/>
          </w:tcPr>
          <w:p w14:paraId="3C888DFC" w14:textId="5BF3593F" w:rsidR="00031690" w:rsidRPr="00A8213B" w:rsidRDefault="00A8213B" w:rsidP="00031690">
            <w:pPr>
              <w:spacing w:before="120" w:after="120"/>
              <w:rPr>
                <w:rFonts w:ascii="Arial" w:hAnsi="Arial" w:cs="Arial"/>
                <w:bCs/>
              </w:rPr>
            </w:pPr>
            <w:r w:rsidRPr="00A8213B">
              <w:rPr>
                <w:rFonts w:ascii="Arial" w:hAnsi="Arial" w:cs="Arial"/>
                <w:bCs/>
              </w:rPr>
              <w:t>See BTC Ltd report.</w:t>
            </w:r>
          </w:p>
        </w:tc>
        <w:tc>
          <w:tcPr>
            <w:tcW w:w="1560" w:type="dxa"/>
          </w:tcPr>
          <w:p w14:paraId="5DBBC30E" w14:textId="77777777" w:rsidR="00031690" w:rsidRDefault="00031690" w:rsidP="00031690">
            <w:pPr>
              <w:spacing w:before="120" w:after="120"/>
              <w:jc w:val="center"/>
              <w:rPr>
                <w:rFonts w:ascii="Arial" w:hAnsi="Arial" w:cs="Arial"/>
                <w:sz w:val="16"/>
                <w:szCs w:val="16"/>
              </w:rPr>
            </w:pPr>
          </w:p>
        </w:tc>
        <w:tc>
          <w:tcPr>
            <w:tcW w:w="1530" w:type="dxa"/>
          </w:tcPr>
          <w:p w14:paraId="0736C702" w14:textId="77777777" w:rsidR="00031690" w:rsidRPr="00D864B3" w:rsidRDefault="00031690" w:rsidP="00031690">
            <w:pPr>
              <w:spacing w:before="120" w:after="120"/>
              <w:jc w:val="center"/>
              <w:rPr>
                <w:rFonts w:ascii="Arial" w:hAnsi="Arial" w:cs="Arial"/>
              </w:rPr>
            </w:pPr>
          </w:p>
        </w:tc>
      </w:tr>
      <w:tr w:rsidR="00031690" w:rsidRPr="00D864B3" w14:paraId="481489FB" w14:textId="77777777" w:rsidTr="006E35B3">
        <w:trPr>
          <w:trHeight w:val="252"/>
        </w:trPr>
        <w:tc>
          <w:tcPr>
            <w:tcW w:w="880" w:type="dxa"/>
          </w:tcPr>
          <w:p w14:paraId="72B1B3F3" w14:textId="7A02DD7A" w:rsidR="00031690" w:rsidRDefault="00031690" w:rsidP="00031690">
            <w:pPr>
              <w:spacing w:before="120" w:after="120"/>
              <w:rPr>
                <w:rFonts w:ascii="Arial" w:hAnsi="Arial" w:cs="Arial"/>
                <w:b/>
              </w:rPr>
            </w:pPr>
            <w:r>
              <w:rPr>
                <w:rFonts w:ascii="Arial" w:hAnsi="Arial" w:cs="Arial"/>
                <w:b/>
              </w:rPr>
              <w:t>6</w:t>
            </w:r>
          </w:p>
        </w:tc>
        <w:tc>
          <w:tcPr>
            <w:tcW w:w="5811" w:type="dxa"/>
            <w:gridSpan w:val="4"/>
          </w:tcPr>
          <w:p w14:paraId="26517946" w14:textId="77777777" w:rsidR="00031690" w:rsidRDefault="00031690" w:rsidP="00031690">
            <w:pPr>
              <w:spacing w:before="120" w:after="120"/>
              <w:rPr>
                <w:rFonts w:ascii="Arial" w:hAnsi="Arial" w:cs="Arial"/>
                <w:b/>
              </w:rPr>
            </w:pPr>
            <w:r>
              <w:rPr>
                <w:rFonts w:ascii="Arial" w:hAnsi="Arial" w:cs="Arial"/>
                <w:b/>
              </w:rPr>
              <w:t>Treasurer’s Reports</w:t>
            </w:r>
          </w:p>
        </w:tc>
        <w:tc>
          <w:tcPr>
            <w:tcW w:w="1560" w:type="dxa"/>
            <w:shd w:val="clear" w:color="auto" w:fill="FFFFFF" w:themeFill="background1"/>
          </w:tcPr>
          <w:p w14:paraId="1EA63FFC" w14:textId="6181CF0D" w:rsidR="00031690" w:rsidRPr="0046083A" w:rsidRDefault="00031690" w:rsidP="00031690">
            <w:pPr>
              <w:spacing w:before="120" w:after="120"/>
              <w:jc w:val="center"/>
              <w:rPr>
                <w:rFonts w:ascii="Arial" w:hAnsi="Arial" w:cs="Arial"/>
                <w:sz w:val="16"/>
                <w:szCs w:val="16"/>
                <w:highlight w:val="yellow"/>
              </w:rPr>
            </w:pPr>
          </w:p>
        </w:tc>
        <w:tc>
          <w:tcPr>
            <w:tcW w:w="1530" w:type="dxa"/>
          </w:tcPr>
          <w:p w14:paraId="6AF159F2" w14:textId="29AE0B5D" w:rsidR="00031690" w:rsidRPr="00D864B3" w:rsidRDefault="00031690" w:rsidP="00031690">
            <w:pPr>
              <w:spacing w:before="120" w:after="120"/>
              <w:jc w:val="center"/>
              <w:rPr>
                <w:rFonts w:ascii="Arial" w:hAnsi="Arial" w:cs="Arial"/>
              </w:rPr>
            </w:pPr>
          </w:p>
        </w:tc>
      </w:tr>
      <w:tr w:rsidR="00031690" w:rsidRPr="00D864B3" w14:paraId="510D53B5" w14:textId="77777777" w:rsidTr="006E35B3">
        <w:trPr>
          <w:trHeight w:val="252"/>
        </w:trPr>
        <w:tc>
          <w:tcPr>
            <w:tcW w:w="880" w:type="dxa"/>
          </w:tcPr>
          <w:p w14:paraId="153090DF" w14:textId="63469980" w:rsidR="00031690" w:rsidRPr="00025159" w:rsidRDefault="00031690" w:rsidP="00031690">
            <w:pPr>
              <w:spacing w:before="120" w:after="120"/>
              <w:rPr>
                <w:rFonts w:ascii="Arial" w:hAnsi="Arial" w:cs="Arial"/>
              </w:rPr>
            </w:pPr>
            <w:r>
              <w:rPr>
                <w:rFonts w:ascii="Arial" w:hAnsi="Arial" w:cs="Arial"/>
              </w:rPr>
              <w:t>6</w:t>
            </w:r>
            <w:r w:rsidRPr="00025159">
              <w:rPr>
                <w:rFonts w:ascii="Arial" w:hAnsi="Arial" w:cs="Arial"/>
              </w:rPr>
              <w:t>.1</w:t>
            </w:r>
          </w:p>
        </w:tc>
        <w:tc>
          <w:tcPr>
            <w:tcW w:w="5811" w:type="dxa"/>
            <w:gridSpan w:val="4"/>
          </w:tcPr>
          <w:p w14:paraId="03328079" w14:textId="5CE52DCA" w:rsidR="00031690" w:rsidRPr="000A6465" w:rsidRDefault="00031690" w:rsidP="00031690">
            <w:pPr>
              <w:spacing w:before="120" w:after="120"/>
              <w:rPr>
                <w:rFonts w:ascii="Arial" w:hAnsi="Arial" w:cs="Arial"/>
                <w:b/>
                <w:bCs/>
              </w:rPr>
            </w:pPr>
            <w:r w:rsidRPr="0098461D">
              <w:rPr>
                <w:rFonts w:ascii="Arial" w:hAnsi="Arial" w:cs="Arial"/>
                <w:b/>
                <w:bCs/>
              </w:rPr>
              <w:t>Insurance</w:t>
            </w:r>
          </w:p>
        </w:tc>
        <w:tc>
          <w:tcPr>
            <w:tcW w:w="1560" w:type="dxa"/>
          </w:tcPr>
          <w:p w14:paraId="4377640B" w14:textId="3E0EBFC9" w:rsidR="00031690" w:rsidRPr="00E804BF" w:rsidRDefault="00031690" w:rsidP="00031690">
            <w:pPr>
              <w:spacing w:before="120" w:after="120"/>
              <w:jc w:val="center"/>
              <w:rPr>
                <w:rFonts w:ascii="Arial" w:hAnsi="Arial" w:cs="Arial"/>
                <w:sz w:val="16"/>
                <w:szCs w:val="16"/>
              </w:rPr>
            </w:pPr>
            <w:r>
              <w:rPr>
                <w:rFonts w:ascii="Arial" w:hAnsi="Arial" w:cs="Arial"/>
                <w:sz w:val="16"/>
                <w:szCs w:val="16"/>
              </w:rPr>
              <w:t>Treasurer</w:t>
            </w:r>
          </w:p>
        </w:tc>
        <w:tc>
          <w:tcPr>
            <w:tcW w:w="1530" w:type="dxa"/>
          </w:tcPr>
          <w:p w14:paraId="5645DBC7" w14:textId="667D94B4" w:rsidR="00031690" w:rsidRPr="00D864B3" w:rsidRDefault="00031690" w:rsidP="00031690">
            <w:pPr>
              <w:spacing w:before="120" w:after="120"/>
              <w:jc w:val="center"/>
              <w:rPr>
                <w:rFonts w:ascii="Arial" w:hAnsi="Arial" w:cs="Arial"/>
              </w:rPr>
            </w:pPr>
          </w:p>
        </w:tc>
      </w:tr>
      <w:tr w:rsidR="00031690" w:rsidRPr="00D864B3" w14:paraId="7D022C5B" w14:textId="77777777" w:rsidTr="006E35B3">
        <w:trPr>
          <w:trHeight w:val="252"/>
        </w:trPr>
        <w:tc>
          <w:tcPr>
            <w:tcW w:w="880" w:type="dxa"/>
          </w:tcPr>
          <w:p w14:paraId="0F877AC1" w14:textId="77777777" w:rsidR="00031690" w:rsidRDefault="00031690" w:rsidP="00031690">
            <w:pPr>
              <w:spacing w:before="120" w:after="120"/>
              <w:rPr>
                <w:rFonts w:ascii="Arial" w:hAnsi="Arial" w:cs="Arial"/>
              </w:rPr>
            </w:pPr>
          </w:p>
        </w:tc>
        <w:tc>
          <w:tcPr>
            <w:tcW w:w="5811" w:type="dxa"/>
            <w:gridSpan w:val="4"/>
          </w:tcPr>
          <w:p w14:paraId="70331CF9" w14:textId="77777777" w:rsidR="00031690" w:rsidRDefault="000263DE" w:rsidP="00031690">
            <w:pPr>
              <w:spacing w:before="120" w:after="120"/>
              <w:rPr>
                <w:rFonts w:ascii="Arial" w:hAnsi="Arial" w:cs="Arial"/>
              </w:rPr>
            </w:pPr>
            <w:r w:rsidRPr="00DA2CA7">
              <w:rPr>
                <w:rFonts w:ascii="Arial" w:hAnsi="Arial" w:cs="Arial"/>
              </w:rPr>
              <w:t xml:space="preserve">The Treasurer informed </w:t>
            </w:r>
            <w:r w:rsidR="00DA2CA7" w:rsidRPr="00DA2CA7">
              <w:rPr>
                <w:rFonts w:ascii="Arial" w:hAnsi="Arial" w:cs="Arial"/>
              </w:rPr>
              <w:t xml:space="preserve">that the BTC are in receipt of </w:t>
            </w:r>
            <w:proofErr w:type="gramStart"/>
            <w:r w:rsidR="00DA2CA7" w:rsidRPr="00DA2CA7">
              <w:rPr>
                <w:rFonts w:ascii="Arial" w:hAnsi="Arial" w:cs="Arial"/>
              </w:rPr>
              <w:t>a number of</w:t>
            </w:r>
            <w:proofErr w:type="gramEnd"/>
            <w:r w:rsidR="00DA2CA7" w:rsidRPr="00DA2CA7">
              <w:rPr>
                <w:rFonts w:ascii="Arial" w:hAnsi="Arial" w:cs="Arial"/>
              </w:rPr>
              <w:t xml:space="preserve"> proposals from various companies</w:t>
            </w:r>
            <w:r w:rsidR="00DA2CA7">
              <w:rPr>
                <w:rFonts w:ascii="Arial" w:hAnsi="Arial" w:cs="Arial"/>
              </w:rPr>
              <w:t>.  Nego</w:t>
            </w:r>
            <w:r w:rsidR="00520008">
              <w:rPr>
                <w:rFonts w:ascii="Arial" w:hAnsi="Arial" w:cs="Arial"/>
              </w:rPr>
              <w:t xml:space="preserve">tiations are on-going.  Our current insurers </w:t>
            </w:r>
            <w:r w:rsidR="006119D6">
              <w:rPr>
                <w:rFonts w:ascii="Arial" w:hAnsi="Arial" w:cs="Arial"/>
              </w:rPr>
              <w:t xml:space="preserve">will be removing the Low Claims Bonus as are all insurance companies.  Whilst they </w:t>
            </w:r>
            <w:r w:rsidR="00380023">
              <w:rPr>
                <w:rFonts w:ascii="Arial" w:hAnsi="Arial" w:cs="Arial"/>
              </w:rPr>
              <w:t>reflect a £1600 increase in premium, our current providers are offering the best value for money.</w:t>
            </w:r>
          </w:p>
          <w:p w14:paraId="5B7CF1E3" w14:textId="5AEEA2BE" w:rsidR="004A7AF0" w:rsidRPr="00DA2CA7" w:rsidRDefault="00E32883" w:rsidP="00031690">
            <w:pPr>
              <w:spacing w:before="120" w:after="120"/>
              <w:rPr>
                <w:rFonts w:ascii="Arial" w:hAnsi="Arial" w:cs="Arial"/>
              </w:rPr>
            </w:pPr>
            <w:r>
              <w:rPr>
                <w:rFonts w:ascii="Arial" w:hAnsi="Arial" w:cs="Arial"/>
              </w:rPr>
              <w:t>It was reiterated that if an instructor has no First Aid certificate, their professional indemnity insurance is void.</w:t>
            </w:r>
          </w:p>
        </w:tc>
        <w:tc>
          <w:tcPr>
            <w:tcW w:w="1560" w:type="dxa"/>
          </w:tcPr>
          <w:p w14:paraId="3C5A3A5D" w14:textId="77777777" w:rsidR="00031690" w:rsidRDefault="00031690" w:rsidP="00031690">
            <w:pPr>
              <w:spacing w:before="120" w:after="120"/>
              <w:jc w:val="center"/>
              <w:rPr>
                <w:rFonts w:ascii="Arial" w:hAnsi="Arial" w:cs="Arial"/>
                <w:sz w:val="16"/>
                <w:szCs w:val="16"/>
              </w:rPr>
            </w:pPr>
          </w:p>
          <w:p w14:paraId="328D843D" w14:textId="77777777" w:rsidR="00904AB2" w:rsidRDefault="00904AB2" w:rsidP="00031690">
            <w:pPr>
              <w:spacing w:before="120" w:after="120"/>
              <w:jc w:val="center"/>
              <w:rPr>
                <w:rFonts w:ascii="Arial" w:hAnsi="Arial" w:cs="Arial"/>
                <w:sz w:val="16"/>
                <w:szCs w:val="16"/>
              </w:rPr>
            </w:pPr>
          </w:p>
          <w:p w14:paraId="5C5786CB" w14:textId="77777777" w:rsidR="00904AB2" w:rsidRDefault="00904AB2" w:rsidP="00031690">
            <w:pPr>
              <w:spacing w:before="120" w:after="120"/>
              <w:jc w:val="center"/>
              <w:rPr>
                <w:rFonts w:ascii="Arial" w:hAnsi="Arial" w:cs="Arial"/>
                <w:sz w:val="16"/>
                <w:szCs w:val="16"/>
              </w:rPr>
            </w:pPr>
          </w:p>
          <w:p w14:paraId="000D042B" w14:textId="77777777" w:rsidR="00904AB2" w:rsidRDefault="00904AB2" w:rsidP="00031690">
            <w:pPr>
              <w:spacing w:before="120" w:after="120"/>
              <w:jc w:val="center"/>
              <w:rPr>
                <w:rFonts w:ascii="Arial" w:hAnsi="Arial" w:cs="Arial"/>
                <w:sz w:val="16"/>
                <w:szCs w:val="16"/>
              </w:rPr>
            </w:pPr>
          </w:p>
          <w:p w14:paraId="67F7850D" w14:textId="77777777" w:rsidR="00904AB2" w:rsidRDefault="00904AB2" w:rsidP="00031690">
            <w:pPr>
              <w:spacing w:before="120" w:after="120"/>
              <w:jc w:val="center"/>
              <w:rPr>
                <w:rFonts w:ascii="Arial" w:hAnsi="Arial" w:cs="Arial"/>
                <w:sz w:val="16"/>
                <w:szCs w:val="16"/>
              </w:rPr>
            </w:pPr>
          </w:p>
          <w:p w14:paraId="63587F02" w14:textId="1C593293" w:rsidR="00904AB2" w:rsidRDefault="00904AB2" w:rsidP="00904AB2">
            <w:pPr>
              <w:spacing w:before="120" w:after="120"/>
              <w:jc w:val="center"/>
              <w:rPr>
                <w:rFonts w:ascii="Arial" w:hAnsi="Arial" w:cs="Arial"/>
                <w:sz w:val="16"/>
                <w:szCs w:val="16"/>
              </w:rPr>
            </w:pPr>
            <w:r>
              <w:rPr>
                <w:rFonts w:ascii="Arial" w:hAnsi="Arial" w:cs="Arial"/>
                <w:sz w:val="16"/>
                <w:szCs w:val="16"/>
              </w:rPr>
              <w:t>All Member Organisations</w:t>
            </w:r>
          </w:p>
        </w:tc>
        <w:tc>
          <w:tcPr>
            <w:tcW w:w="1530" w:type="dxa"/>
          </w:tcPr>
          <w:p w14:paraId="5DDDCF0A" w14:textId="77777777" w:rsidR="00904AB2" w:rsidRDefault="00904AB2" w:rsidP="00031690">
            <w:pPr>
              <w:spacing w:before="120" w:after="120"/>
              <w:jc w:val="center"/>
              <w:rPr>
                <w:rFonts w:ascii="Arial" w:hAnsi="Arial" w:cs="Arial"/>
              </w:rPr>
            </w:pPr>
          </w:p>
          <w:p w14:paraId="7AA4C02A" w14:textId="77777777" w:rsidR="00904AB2" w:rsidRDefault="00904AB2" w:rsidP="00031690">
            <w:pPr>
              <w:spacing w:before="120" w:after="120"/>
              <w:jc w:val="center"/>
              <w:rPr>
                <w:rFonts w:ascii="Arial" w:hAnsi="Arial" w:cs="Arial"/>
              </w:rPr>
            </w:pPr>
          </w:p>
          <w:p w14:paraId="78DC7C60" w14:textId="77777777" w:rsidR="00904AB2" w:rsidRDefault="00904AB2" w:rsidP="00031690">
            <w:pPr>
              <w:spacing w:before="120" w:after="120"/>
              <w:jc w:val="center"/>
              <w:rPr>
                <w:rFonts w:ascii="Arial" w:hAnsi="Arial" w:cs="Arial"/>
              </w:rPr>
            </w:pPr>
          </w:p>
          <w:p w14:paraId="350AC7D7" w14:textId="77777777" w:rsidR="00904AB2" w:rsidRDefault="00904AB2" w:rsidP="00031690">
            <w:pPr>
              <w:spacing w:before="120" w:after="120"/>
              <w:jc w:val="center"/>
              <w:rPr>
                <w:rFonts w:ascii="Arial" w:hAnsi="Arial" w:cs="Arial"/>
              </w:rPr>
            </w:pPr>
          </w:p>
          <w:p w14:paraId="550D5EFE" w14:textId="79A1487C" w:rsidR="00031690" w:rsidRPr="00D864B3" w:rsidRDefault="00904AB2" w:rsidP="00904AB2">
            <w:pPr>
              <w:spacing w:before="120" w:after="120"/>
              <w:jc w:val="center"/>
              <w:rPr>
                <w:rFonts w:ascii="Arial" w:hAnsi="Arial" w:cs="Arial"/>
              </w:rPr>
            </w:pPr>
            <w:r>
              <w:rPr>
                <w:rFonts w:ascii="Arial" w:hAnsi="Arial" w:cs="Arial"/>
              </w:rPr>
              <w:t>09/07/2020</w:t>
            </w:r>
          </w:p>
        </w:tc>
      </w:tr>
      <w:tr w:rsidR="00031690" w:rsidRPr="00D864B3" w14:paraId="33231077" w14:textId="77777777" w:rsidTr="006E35B3">
        <w:trPr>
          <w:trHeight w:val="416"/>
        </w:trPr>
        <w:tc>
          <w:tcPr>
            <w:tcW w:w="880" w:type="dxa"/>
          </w:tcPr>
          <w:p w14:paraId="5FCEE2B3" w14:textId="73355766" w:rsidR="00031690" w:rsidRPr="00025159" w:rsidRDefault="00031690" w:rsidP="00031690">
            <w:pPr>
              <w:spacing w:before="120" w:after="120"/>
              <w:rPr>
                <w:rFonts w:ascii="Arial" w:hAnsi="Arial" w:cs="Arial"/>
              </w:rPr>
            </w:pPr>
            <w:r>
              <w:rPr>
                <w:rFonts w:ascii="Arial" w:hAnsi="Arial" w:cs="Arial"/>
              </w:rPr>
              <w:t>6</w:t>
            </w:r>
            <w:r w:rsidRPr="00025159">
              <w:rPr>
                <w:rFonts w:ascii="Arial" w:hAnsi="Arial" w:cs="Arial"/>
              </w:rPr>
              <w:t>.2</w:t>
            </w:r>
          </w:p>
        </w:tc>
        <w:tc>
          <w:tcPr>
            <w:tcW w:w="5811" w:type="dxa"/>
            <w:gridSpan w:val="4"/>
          </w:tcPr>
          <w:p w14:paraId="1EDBE55D" w14:textId="333571DA" w:rsidR="00031690" w:rsidRPr="000A6465" w:rsidRDefault="00031690" w:rsidP="00031690">
            <w:pPr>
              <w:spacing w:before="120" w:after="120"/>
              <w:rPr>
                <w:rFonts w:ascii="Arial" w:hAnsi="Arial" w:cs="Arial"/>
                <w:b/>
                <w:bCs/>
              </w:rPr>
            </w:pPr>
            <w:r w:rsidRPr="0098461D">
              <w:rPr>
                <w:rFonts w:ascii="Arial" w:hAnsi="Arial" w:cs="Arial"/>
                <w:b/>
                <w:bCs/>
              </w:rPr>
              <w:t>Finance</w:t>
            </w:r>
          </w:p>
        </w:tc>
        <w:tc>
          <w:tcPr>
            <w:tcW w:w="1560" w:type="dxa"/>
          </w:tcPr>
          <w:p w14:paraId="74FAEFAF" w14:textId="39AB8F71" w:rsidR="00031690" w:rsidRPr="00E804BF" w:rsidRDefault="00031690" w:rsidP="00031690">
            <w:pPr>
              <w:spacing w:before="120" w:after="120"/>
              <w:jc w:val="center"/>
              <w:rPr>
                <w:rFonts w:ascii="Arial" w:hAnsi="Arial" w:cs="Arial"/>
                <w:sz w:val="18"/>
              </w:rPr>
            </w:pPr>
            <w:r w:rsidRPr="0098461D">
              <w:rPr>
                <w:rFonts w:ascii="Arial" w:hAnsi="Arial" w:cs="Arial"/>
                <w:sz w:val="16"/>
                <w:szCs w:val="18"/>
              </w:rPr>
              <w:t>Treasurer</w:t>
            </w:r>
          </w:p>
        </w:tc>
        <w:tc>
          <w:tcPr>
            <w:tcW w:w="1530" w:type="dxa"/>
          </w:tcPr>
          <w:p w14:paraId="59C9F0AD" w14:textId="7ABEB439" w:rsidR="00031690" w:rsidRPr="00D864B3" w:rsidRDefault="00031690" w:rsidP="00031690">
            <w:pPr>
              <w:spacing w:before="120" w:after="120"/>
              <w:rPr>
                <w:rFonts w:ascii="Arial" w:hAnsi="Arial" w:cs="Arial"/>
              </w:rPr>
            </w:pPr>
          </w:p>
        </w:tc>
      </w:tr>
      <w:tr w:rsidR="00031690" w:rsidRPr="00D864B3" w14:paraId="6A70F187" w14:textId="77777777" w:rsidTr="006E35B3">
        <w:trPr>
          <w:trHeight w:val="416"/>
        </w:trPr>
        <w:tc>
          <w:tcPr>
            <w:tcW w:w="880" w:type="dxa"/>
          </w:tcPr>
          <w:p w14:paraId="54CB64EF" w14:textId="77777777" w:rsidR="00031690" w:rsidRDefault="00031690" w:rsidP="00031690">
            <w:pPr>
              <w:spacing w:before="120" w:after="120"/>
              <w:rPr>
                <w:rFonts w:ascii="Arial" w:hAnsi="Arial" w:cs="Arial"/>
              </w:rPr>
            </w:pPr>
          </w:p>
        </w:tc>
        <w:tc>
          <w:tcPr>
            <w:tcW w:w="5811" w:type="dxa"/>
            <w:gridSpan w:val="4"/>
          </w:tcPr>
          <w:p w14:paraId="22FA867D" w14:textId="77777777" w:rsidR="00031690" w:rsidRDefault="00B6150B" w:rsidP="00B6150B">
            <w:pPr>
              <w:spacing w:before="120" w:after="120"/>
              <w:rPr>
                <w:rFonts w:ascii="Arial" w:hAnsi="Arial" w:cs="Arial"/>
              </w:rPr>
            </w:pPr>
            <w:r>
              <w:rPr>
                <w:rFonts w:ascii="Arial" w:hAnsi="Arial" w:cs="Arial"/>
              </w:rPr>
              <w:t>The Treasurer had circulated all reports prior to the meeting.  There being no queries</w:t>
            </w:r>
            <w:r w:rsidR="00EB2873">
              <w:rPr>
                <w:rFonts w:ascii="Arial" w:hAnsi="Arial" w:cs="Arial"/>
              </w:rPr>
              <w:t>, the reports were accepted:</w:t>
            </w:r>
          </w:p>
          <w:p w14:paraId="0BE12815" w14:textId="77777777" w:rsidR="00EB2873" w:rsidRDefault="00EB2873" w:rsidP="00B6150B">
            <w:pPr>
              <w:spacing w:before="120" w:after="120"/>
              <w:rPr>
                <w:rFonts w:ascii="Arial" w:hAnsi="Arial" w:cs="Arial"/>
              </w:rPr>
            </w:pPr>
            <w:r>
              <w:rPr>
                <w:rFonts w:ascii="Arial" w:hAnsi="Arial" w:cs="Arial"/>
              </w:rPr>
              <w:t>Proposed:</w:t>
            </w:r>
            <w:r>
              <w:rPr>
                <w:rFonts w:ascii="Arial" w:hAnsi="Arial" w:cs="Arial"/>
              </w:rPr>
              <w:tab/>
              <w:t>UKTA</w:t>
            </w:r>
          </w:p>
          <w:p w14:paraId="05B7A19A" w14:textId="77777777" w:rsidR="00EB2873" w:rsidRDefault="00EB2873" w:rsidP="00B6150B">
            <w:pPr>
              <w:spacing w:before="120" w:after="120"/>
              <w:rPr>
                <w:rFonts w:ascii="Arial" w:hAnsi="Arial" w:cs="Arial"/>
              </w:rPr>
            </w:pPr>
            <w:r>
              <w:rPr>
                <w:rFonts w:ascii="Arial" w:hAnsi="Arial" w:cs="Arial"/>
              </w:rPr>
              <w:t>Seconded:</w:t>
            </w:r>
            <w:r>
              <w:rPr>
                <w:rFonts w:ascii="Arial" w:hAnsi="Arial" w:cs="Arial"/>
              </w:rPr>
              <w:tab/>
              <w:t>ETF</w:t>
            </w:r>
          </w:p>
          <w:p w14:paraId="1D0E4057" w14:textId="77777777" w:rsidR="00EB2873" w:rsidRDefault="00EB2873" w:rsidP="00B6150B">
            <w:pPr>
              <w:spacing w:before="120" w:after="120"/>
              <w:rPr>
                <w:rFonts w:ascii="Arial" w:hAnsi="Arial" w:cs="Arial"/>
              </w:rPr>
            </w:pPr>
            <w:r>
              <w:rPr>
                <w:rFonts w:ascii="Arial" w:hAnsi="Arial" w:cs="Arial"/>
              </w:rPr>
              <w:t>For:</w:t>
            </w:r>
            <w:r>
              <w:rPr>
                <w:rFonts w:ascii="Arial" w:hAnsi="Arial" w:cs="Arial"/>
              </w:rPr>
              <w:tab/>
            </w:r>
            <w:r>
              <w:rPr>
                <w:rFonts w:ascii="Arial" w:hAnsi="Arial" w:cs="Arial"/>
              </w:rPr>
              <w:tab/>
              <w:t>Unanimous</w:t>
            </w:r>
          </w:p>
          <w:p w14:paraId="19EC0F26" w14:textId="317904A6" w:rsidR="00E94006" w:rsidRPr="0098461D" w:rsidRDefault="00E94006" w:rsidP="00B6150B">
            <w:pPr>
              <w:spacing w:before="120" w:after="120"/>
              <w:rPr>
                <w:rFonts w:ascii="Arial" w:hAnsi="Arial" w:cs="Arial"/>
                <w:b/>
                <w:bCs/>
              </w:rPr>
            </w:pPr>
            <w:r>
              <w:rPr>
                <w:rFonts w:ascii="Arial" w:hAnsi="Arial" w:cs="Arial"/>
              </w:rPr>
              <w:t>The Treasurer once again confirmed the price for a new instructor is £100, a renewal is £75</w:t>
            </w:r>
            <w:r w:rsidR="00A262A6">
              <w:rPr>
                <w:rFonts w:ascii="Arial" w:hAnsi="Arial" w:cs="Arial"/>
              </w:rPr>
              <w:t>, Indemnities £70.</w:t>
            </w:r>
          </w:p>
        </w:tc>
        <w:tc>
          <w:tcPr>
            <w:tcW w:w="1560" w:type="dxa"/>
          </w:tcPr>
          <w:p w14:paraId="100DF4FB" w14:textId="77777777" w:rsidR="00031690" w:rsidRPr="0098461D" w:rsidRDefault="00031690" w:rsidP="00031690">
            <w:pPr>
              <w:spacing w:before="120" w:after="120"/>
              <w:jc w:val="center"/>
              <w:rPr>
                <w:rFonts w:ascii="Arial" w:hAnsi="Arial" w:cs="Arial"/>
                <w:sz w:val="16"/>
                <w:szCs w:val="18"/>
              </w:rPr>
            </w:pPr>
          </w:p>
        </w:tc>
        <w:tc>
          <w:tcPr>
            <w:tcW w:w="1530" w:type="dxa"/>
          </w:tcPr>
          <w:p w14:paraId="027C024D" w14:textId="77777777" w:rsidR="00031690" w:rsidRPr="00D864B3" w:rsidRDefault="00031690" w:rsidP="00031690">
            <w:pPr>
              <w:spacing w:before="120" w:after="120"/>
              <w:rPr>
                <w:rFonts w:ascii="Arial" w:hAnsi="Arial" w:cs="Arial"/>
              </w:rPr>
            </w:pPr>
          </w:p>
        </w:tc>
      </w:tr>
      <w:tr w:rsidR="00031690" w:rsidRPr="00D864B3" w14:paraId="0B9A5377" w14:textId="77777777" w:rsidTr="006E35B3">
        <w:trPr>
          <w:trHeight w:val="252"/>
        </w:trPr>
        <w:tc>
          <w:tcPr>
            <w:tcW w:w="880" w:type="dxa"/>
          </w:tcPr>
          <w:p w14:paraId="366F66AC" w14:textId="64A8FCA8" w:rsidR="00031690" w:rsidRDefault="00031690" w:rsidP="00031690">
            <w:pPr>
              <w:spacing w:before="120" w:after="120"/>
              <w:rPr>
                <w:rFonts w:ascii="Arial" w:hAnsi="Arial" w:cs="Arial"/>
                <w:b/>
              </w:rPr>
            </w:pPr>
            <w:r>
              <w:rPr>
                <w:rFonts w:ascii="Arial" w:hAnsi="Arial" w:cs="Arial"/>
                <w:b/>
              </w:rPr>
              <w:t>7</w:t>
            </w:r>
          </w:p>
        </w:tc>
        <w:tc>
          <w:tcPr>
            <w:tcW w:w="5811" w:type="dxa"/>
            <w:gridSpan w:val="4"/>
          </w:tcPr>
          <w:p w14:paraId="6AC299B7" w14:textId="4D357CF5" w:rsidR="00031690" w:rsidRPr="009F49A6" w:rsidRDefault="00031690" w:rsidP="00031690">
            <w:pPr>
              <w:spacing w:before="120" w:after="120"/>
              <w:rPr>
                <w:rFonts w:ascii="Arial" w:hAnsi="Arial" w:cs="Arial"/>
                <w:b/>
              </w:rPr>
            </w:pPr>
            <w:r w:rsidRPr="00D864B3">
              <w:rPr>
                <w:rFonts w:ascii="Arial" w:hAnsi="Arial" w:cs="Arial"/>
                <w:b/>
              </w:rPr>
              <w:t>ITF / Independent Liaison Officers’ Reports</w:t>
            </w:r>
          </w:p>
        </w:tc>
        <w:tc>
          <w:tcPr>
            <w:tcW w:w="1560" w:type="dxa"/>
          </w:tcPr>
          <w:p w14:paraId="468FFB64" w14:textId="0E391721" w:rsidR="00031690" w:rsidRPr="009D01D4" w:rsidRDefault="00031690" w:rsidP="00031690">
            <w:pPr>
              <w:spacing w:before="120" w:after="120"/>
              <w:jc w:val="center"/>
              <w:rPr>
                <w:rFonts w:ascii="Arial" w:hAnsi="Arial" w:cs="Arial"/>
                <w:highlight w:val="yellow"/>
              </w:rPr>
            </w:pPr>
          </w:p>
        </w:tc>
        <w:tc>
          <w:tcPr>
            <w:tcW w:w="1530" w:type="dxa"/>
          </w:tcPr>
          <w:p w14:paraId="1CABF31D" w14:textId="3B4B187B" w:rsidR="00031690" w:rsidRPr="00D864B3" w:rsidRDefault="00031690" w:rsidP="00031690">
            <w:pPr>
              <w:spacing w:before="120" w:after="120"/>
              <w:jc w:val="center"/>
              <w:rPr>
                <w:rFonts w:ascii="Arial" w:hAnsi="Arial" w:cs="Arial"/>
              </w:rPr>
            </w:pPr>
          </w:p>
        </w:tc>
      </w:tr>
      <w:tr w:rsidR="00031690" w:rsidRPr="00D864B3" w14:paraId="6F517382" w14:textId="77777777" w:rsidTr="006E35B3">
        <w:trPr>
          <w:trHeight w:val="252"/>
        </w:trPr>
        <w:tc>
          <w:tcPr>
            <w:tcW w:w="880" w:type="dxa"/>
          </w:tcPr>
          <w:p w14:paraId="0C451DDE" w14:textId="77777777" w:rsidR="00031690" w:rsidRDefault="00031690" w:rsidP="00031690">
            <w:pPr>
              <w:spacing w:before="120" w:after="120"/>
              <w:rPr>
                <w:rFonts w:ascii="Arial" w:hAnsi="Arial" w:cs="Arial"/>
                <w:b/>
              </w:rPr>
            </w:pPr>
          </w:p>
        </w:tc>
        <w:tc>
          <w:tcPr>
            <w:tcW w:w="5811" w:type="dxa"/>
            <w:gridSpan w:val="4"/>
          </w:tcPr>
          <w:p w14:paraId="529793B5" w14:textId="2BBC2B34" w:rsidR="00031690" w:rsidRPr="00E26026" w:rsidRDefault="00031690" w:rsidP="00031690">
            <w:pPr>
              <w:pStyle w:val="ListParagraph"/>
              <w:numPr>
                <w:ilvl w:val="0"/>
                <w:numId w:val="19"/>
              </w:numPr>
              <w:spacing w:before="120" w:after="120"/>
              <w:ind w:left="360"/>
              <w:rPr>
                <w:rFonts w:ascii="Arial" w:hAnsi="Arial" w:cs="Arial"/>
                <w:b/>
              </w:rPr>
            </w:pPr>
            <w:r w:rsidRPr="0098461D">
              <w:rPr>
                <w:rFonts w:ascii="Arial" w:hAnsi="Arial" w:cs="Arial"/>
                <w:b/>
              </w:rPr>
              <w:t>Independent Liaison Officer</w:t>
            </w:r>
          </w:p>
        </w:tc>
        <w:tc>
          <w:tcPr>
            <w:tcW w:w="1560" w:type="dxa"/>
          </w:tcPr>
          <w:p w14:paraId="1C0A5A3A" w14:textId="77777777" w:rsidR="00031690" w:rsidRPr="009D01D4" w:rsidRDefault="00031690" w:rsidP="00031690">
            <w:pPr>
              <w:spacing w:before="120" w:after="120"/>
              <w:jc w:val="center"/>
              <w:rPr>
                <w:rFonts w:ascii="Arial" w:hAnsi="Arial" w:cs="Arial"/>
                <w:highlight w:val="yellow"/>
              </w:rPr>
            </w:pPr>
          </w:p>
        </w:tc>
        <w:tc>
          <w:tcPr>
            <w:tcW w:w="1530" w:type="dxa"/>
          </w:tcPr>
          <w:p w14:paraId="543423E2" w14:textId="77777777" w:rsidR="00031690" w:rsidRPr="00D864B3" w:rsidRDefault="00031690" w:rsidP="00031690">
            <w:pPr>
              <w:spacing w:before="120" w:after="120"/>
              <w:jc w:val="center"/>
              <w:rPr>
                <w:rFonts w:ascii="Arial" w:hAnsi="Arial" w:cs="Arial"/>
              </w:rPr>
            </w:pPr>
          </w:p>
        </w:tc>
      </w:tr>
      <w:tr w:rsidR="00031690" w:rsidRPr="00D864B3" w14:paraId="7A141DF1" w14:textId="77777777" w:rsidTr="006E35B3">
        <w:trPr>
          <w:trHeight w:val="252"/>
        </w:trPr>
        <w:tc>
          <w:tcPr>
            <w:tcW w:w="880" w:type="dxa"/>
          </w:tcPr>
          <w:p w14:paraId="01CA7353" w14:textId="77777777" w:rsidR="00031690" w:rsidRPr="00B4640C" w:rsidRDefault="00031690" w:rsidP="00031690">
            <w:pPr>
              <w:spacing w:before="120" w:after="120"/>
              <w:rPr>
                <w:rFonts w:ascii="Arial" w:hAnsi="Arial" w:cs="Arial"/>
                <w:bCs/>
              </w:rPr>
            </w:pPr>
          </w:p>
        </w:tc>
        <w:tc>
          <w:tcPr>
            <w:tcW w:w="5811" w:type="dxa"/>
            <w:gridSpan w:val="4"/>
          </w:tcPr>
          <w:p w14:paraId="4EB6D7BF" w14:textId="7B259383" w:rsidR="00031690" w:rsidRPr="00B4640C" w:rsidRDefault="00B4640C" w:rsidP="00031690">
            <w:pPr>
              <w:spacing w:before="120" w:after="120"/>
              <w:rPr>
                <w:rFonts w:ascii="Arial" w:hAnsi="Arial" w:cs="Arial"/>
                <w:bCs/>
              </w:rPr>
            </w:pPr>
            <w:r w:rsidRPr="00B4640C">
              <w:rPr>
                <w:rFonts w:ascii="Arial" w:hAnsi="Arial" w:cs="Arial"/>
                <w:bCs/>
              </w:rPr>
              <w:t>Absent.</w:t>
            </w:r>
          </w:p>
        </w:tc>
        <w:tc>
          <w:tcPr>
            <w:tcW w:w="1560" w:type="dxa"/>
          </w:tcPr>
          <w:p w14:paraId="577F94C0" w14:textId="77777777" w:rsidR="00031690" w:rsidRPr="009D01D4" w:rsidRDefault="00031690" w:rsidP="00031690">
            <w:pPr>
              <w:spacing w:before="120" w:after="120"/>
              <w:jc w:val="center"/>
              <w:rPr>
                <w:rFonts w:ascii="Arial" w:hAnsi="Arial" w:cs="Arial"/>
                <w:highlight w:val="yellow"/>
              </w:rPr>
            </w:pPr>
          </w:p>
        </w:tc>
        <w:tc>
          <w:tcPr>
            <w:tcW w:w="1530" w:type="dxa"/>
          </w:tcPr>
          <w:p w14:paraId="547A7CD7" w14:textId="77777777" w:rsidR="00031690" w:rsidRPr="00D864B3" w:rsidRDefault="00031690" w:rsidP="00031690">
            <w:pPr>
              <w:spacing w:before="120" w:after="120"/>
              <w:jc w:val="center"/>
              <w:rPr>
                <w:rFonts w:ascii="Arial" w:hAnsi="Arial" w:cs="Arial"/>
              </w:rPr>
            </w:pPr>
          </w:p>
        </w:tc>
      </w:tr>
      <w:tr w:rsidR="00031690" w:rsidRPr="00D864B3" w14:paraId="5B4AFE46" w14:textId="77777777" w:rsidTr="006E35B3">
        <w:trPr>
          <w:trHeight w:val="252"/>
        </w:trPr>
        <w:tc>
          <w:tcPr>
            <w:tcW w:w="880" w:type="dxa"/>
          </w:tcPr>
          <w:p w14:paraId="15B0E79E" w14:textId="77777777" w:rsidR="00031690" w:rsidRDefault="00031690" w:rsidP="00031690">
            <w:pPr>
              <w:spacing w:before="120" w:after="120"/>
              <w:rPr>
                <w:rFonts w:ascii="Arial" w:hAnsi="Arial" w:cs="Arial"/>
                <w:b/>
              </w:rPr>
            </w:pPr>
          </w:p>
        </w:tc>
        <w:tc>
          <w:tcPr>
            <w:tcW w:w="5811" w:type="dxa"/>
            <w:gridSpan w:val="4"/>
          </w:tcPr>
          <w:p w14:paraId="3EB24E92" w14:textId="259C3359" w:rsidR="00031690" w:rsidRPr="00E26026" w:rsidRDefault="00031690" w:rsidP="00031690">
            <w:pPr>
              <w:pStyle w:val="ListParagraph"/>
              <w:numPr>
                <w:ilvl w:val="0"/>
                <w:numId w:val="19"/>
              </w:numPr>
              <w:spacing w:before="120" w:after="120"/>
              <w:ind w:left="357" w:hanging="357"/>
              <w:rPr>
                <w:rFonts w:ascii="Arial" w:hAnsi="Arial" w:cs="Arial"/>
                <w:b/>
              </w:rPr>
            </w:pPr>
            <w:r w:rsidRPr="009F49A6">
              <w:rPr>
                <w:rFonts w:ascii="Arial" w:hAnsi="Arial" w:cs="Arial"/>
                <w:b/>
              </w:rPr>
              <w:t>ITF Liaison Officer</w:t>
            </w:r>
            <w:r w:rsidRPr="00E26026">
              <w:rPr>
                <w:rFonts w:ascii="Arial" w:hAnsi="Arial" w:cs="Arial"/>
                <w:bCs/>
              </w:rPr>
              <w:t xml:space="preserve"> </w:t>
            </w:r>
          </w:p>
        </w:tc>
        <w:tc>
          <w:tcPr>
            <w:tcW w:w="1560" w:type="dxa"/>
          </w:tcPr>
          <w:p w14:paraId="597D1D64" w14:textId="77777777" w:rsidR="00031690" w:rsidRPr="009D01D4" w:rsidRDefault="00031690" w:rsidP="00031690">
            <w:pPr>
              <w:spacing w:before="120" w:after="120"/>
              <w:jc w:val="center"/>
              <w:rPr>
                <w:rFonts w:ascii="Arial" w:hAnsi="Arial" w:cs="Arial"/>
                <w:highlight w:val="yellow"/>
              </w:rPr>
            </w:pPr>
          </w:p>
        </w:tc>
        <w:tc>
          <w:tcPr>
            <w:tcW w:w="1530" w:type="dxa"/>
          </w:tcPr>
          <w:p w14:paraId="2FDD63D0" w14:textId="77777777" w:rsidR="00031690" w:rsidRPr="00D864B3" w:rsidRDefault="00031690" w:rsidP="00031690">
            <w:pPr>
              <w:spacing w:before="120" w:after="120"/>
              <w:jc w:val="center"/>
              <w:rPr>
                <w:rFonts w:ascii="Arial" w:hAnsi="Arial" w:cs="Arial"/>
              </w:rPr>
            </w:pPr>
          </w:p>
        </w:tc>
      </w:tr>
      <w:tr w:rsidR="00031690" w:rsidRPr="00D864B3" w14:paraId="6C575A55" w14:textId="77777777" w:rsidTr="006E35B3">
        <w:trPr>
          <w:trHeight w:val="252"/>
        </w:trPr>
        <w:tc>
          <w:tcPr>
            <w:tcW w:w="880" w:type="dxa"/>
          </w:tcPr>
          <w:p w14:paraId="4281C038" w14:textId="77777777" w:rsidR="00031690" w:rsidRDefault="00031690" w:rsidP="00031690">
            <w:pPr>
              <w:spacing w:before="120" w:after="120"/>
              <w:rPr>
                <w:rFonts w:ascii="Arial" w:hAnsi="Arial" w:cs="Arial"/>
                <w:b/>
              </w:rPr>
            </w:pPr>
          </w:p>
        </w:tc>
        <w:tc>
          <w:tcPr>
            <w:tcW w:w="5811" w:type="dxa"/>
            <w:gridSpan w:val="4"/>
          </w:tcPr>
          <w:p w14:paraId="06B80408" w14:textId="56A3CBAA" w:rsidR="00031690" w:rsidRPr="007852CA" w:rsidRDefault="00B4640C" w:rsidP="00031690">
            <w:pPr>
              <w:spacing w:before="120" w:after="120"/>
              <w:rPr>
                <w:rFonts w:ascii="Arial" w:hAnsi="Arial" w:cs="Arial"/>
                <w:bCs/>
              </w:rPr>
            </w:pPr>
            <w:r>
              <w:rPr>
                <w:rFonts w:ascii="Arial" w:hAnsi="Arial" w:cs="Arial"/>
                <w:bCs/>
              </w:rPr>
              <w:t>Absent.</w:t>
            </w:r>
          </w:p>
        </w:tc>
        <w:tc>
          <w:tcPr>
            <w:tcW w:w="1560" w:type="dxa"/>
          </w:tcPr>
          <w:p w14:paraId="5C7F58A8" w14:textId="77777777" w:rsidR="00031690" w:rsidRPr="009D01D4" w:rsidRDefault="00031690" w:rsidP="00031690">
            <w:pPr>
              <w:spacing w:before="120" w:after="120"/>
              <w:jc w:val="center"/>
              <w:rPr>
                <w:rFonts w:ascii="Arial" w:hAnsi="Arial" w:cs="Arial"/>
                <w:highlight w:val="yellow"/>
              </w:rPr>
            </w:pPr>
          </w:p>
        </w:tc>
        <w:tc>
          <w:tcPr>
            <w:tcW w:w="1530" w:type="dxa"/>
          </w:tcPr>
          <w:p w14:paraId="1C791640" w14:textId="77777777" w:rsidR="00031690" w:rsidRPr="00D864B3" w:rsidRDefault="00031690" w:rsidP="00031690">
            <w:pPr>
              <w:spacing w:before="120" w:after="120"/>
              <w:jc w:val="center"/>
              <w:rPr>
                <w:rFonts w:ascii="Arial" w:hAnsi="Arial" w:cs="Arial"/>
              </w:rPr>
            </w:pPr>
          </w:p>
        </w:tc>
      </w:tr>
      <w:tr w:rsidR="00031690" w:rsidRPr="00D864B3" w14:paraId="29AE7670" w14:textId="77777777" w:rsidTr="006E35B3">
        <w:tc>
          <w:tcPr>
            <w:tcW w:w="880" w:type="dxa"/>
          </w:tcPr>
          <w:p w14:paraId="230C47E0" w14:textId="70173314" w:rsidR="00031690" w:rsidRPr="00D864B3" w:rsidRDefault="00031690" w:rsidP="00031690">
            <w:pPr>
              <w:spacing w:before="120" w:after="120"/>
              <w:rPr>
                <w:rFonts w:ascii="Arial" w:hAnsi="Arial" w:cs="Arial"/>
                <w:b/>
              </w:rPr>
            </w:pPr>
            <w:r>
              <w:br w:type="page"/>
            </w:r>
            <w:r>
              <w:rPr>
                <w:rFonts w:ascii="Arial" w:hAnsi="Arial" w:cs="Arial"/>
                <w:b/>
              </w:rPr>
              <w:t>8</w:t>
            </w:r>
          </w:p>
        </w:tc>
        <w:tc>
          <w:tcPr>
            <w:tcW w:w="5811" w:type="dxa"/>
            <w:gridSpan w:val="4"/>
          </w:tcPr>
          <w:p w14:paraId="292E1A0B" w14:textId="5F953747" w:rsidR="00031690" w:rsidRPr="00D864B3" w:rsidRDefault="00031690" w:rsidP="00031690">
            <w:pPr>
              <w:spacing w:before="120" w:after="120"/>
              <w:rPr>
                <w:rFonts w:ascii="Arial" w:hAnsi="Arial" w:cs="Arial"/>
                <w:b/>
              </w:rPr>
            </w:pPr>
            <w:r>
              <w:rPr>
                <w:rFonts w:ascii="Arial" w:hAnsi="Arial" w:cs="Arial"/>
                <w:b/>
              </w:rPr>
              <w:t>Matters Arising – BTC Ltd</w:t>
            </w:r>
          </w:p>
        </w:tc>
        <w:tc>
          <w:tcPr>
            <w:tcW w:w="1560" w:type="dxa"/>
          </w:tcPr>
          <w:p w14:paraId="68A9DE47" w14:textId="77777777" w:rsidR="00031690" w:rsidRPr="00D864B3" w:rsidRDefault="00031690" w:rsidP="00031690">
            <w:pPr>
              <w:spacing w:before="120" w:after="120"/>
              <w:jc w:val="center"/>
              <w:rPr>
                <w:rFonts w:ascii="Arial" w:hAnsi="Arial" w:cs="Arial"/>
              </w:rPr>
            </w:pPr>
          </w:p>
        </w:tc>
        <w:tc>
          <w:tcPr>
            <w:tcW w:w="1530" w:type="dxa"/>
          </w:tcPr>
          <w:p w14:paraId="57C1322B" w14:textId="7B789BD3" w:rsidR="00031690" w:rsidRPr="00D864B3" w:rsidRDefault="00031690" w:rsidP="00031690">
            <w:pPr>
              <w:spacing w:before="120" w:after="120"/>
              <w:jc w:val="center"/>
              <w:rPr>
                <w:rFonts w:ascii="Arial" w:hAnsi="Arial" w:cs="Arial"/>
              </w:rPr>
            </w:pPr>
          </w:p>
        </w:tc>
      </w:tr>
      <w:tr w:rsidR="00031690" w:rsidRPr="00D864B3" w14:paraId="5145AF44" w14:textId="77777777" w:rsidTr="006E35B3">
        <w:tc>
          <w:tcPr>
            <w:tcW w:w="880" w:type="dxa"/>
          </w:tcPr>
          <w:p w14:paraId="70366DA5" w14:textId="006152DD" w:rsidR="00031690" w:rsidRPr="006A155F" w:rsidRDefault="00031690" w:rsidP="00031690">
            <w:pPr>
              <w:spacing w:before="120" w:after="120"/>
              <w:rPr>
                <w:rFonts w:ascii="Arial" w:hAnsi="Arial" w:cs="Arial"/>
              </w:rPr>
            </w:pPr>
            <w:r>
              <w:rPr>
                <w:rFonts w:ascii="Arial" w:hAnsi="Arial" w:cs="Arial"/>
              </w:rPr>
              <w:t>8.1</w:t>
            </w:r>
          </w:p>
        </w:tc>
        <w:tc>
          <w:tcPr>
            <w:tcW w:w="5811" w:type="dxa"/>
            <w:gridSpan w:val="4"/>
          </w:tcPr>
          <w:p w14:paraId="73193A0A" w14:textId="08D0D45E" w:rsidR="00031690" w:rsidRPr="00092577" w:rsidRDefault="00031690" w:rsidP="00031690">
            <w:pPr>
              <w:spacing w:before="120" w:after="120"/>
              <w:rPr>
                <w:rFonts w:ascii="Arial" w:hAnsi="Arial" w:cs="Arial"/>
                <w:b/>
                <w:bCs/>
              </w:rPr>
            </w:pPr>
            <w:r w:rsidRPr="00092577">
              <w:rPr>
                <w:rFonts w:ascii="Arial" w:hAnsi="Arial" w:cs="Arial"/>
                <w:b/>
                <w:bCs/>
              </w:rPr>
              <w:t>The Safeguarding Code in Martial Arts</w:t>
            </w:r>
          </w:p>
        </w:tc>
        <w:tc>
          <w:tcPr>
            <w:tcW w:w="1560" w:type="dxa"/>
          </w:tcPr>
          <w:p w14:paraId="29D48F70" w14:textId="1D6F090A" w:rsidR="00031690" w:rsidRPr="008D0C07" w:rsidRDefault="00031690" w:rsidP="00031690">
            <w:pPr>
              <w:spacing w:before="120" w:after="120"/>
              <w:jc w:val="center"/>
              <w:rPr>
                <w:rFonts w:ascii="Arial" w:hAnsi="Arial" w:cs="Arial"/>
                <w:sz w:val="16"/>
              </w:rPr>
            </w:pPr>
          </w:p>
        </w:tc>
        <w:tc>
          <w:tcPr>
            <w:tcW w:w="1530" w:type="dxa"/>
          </w:tcPr>
          <w:p w14:paraId="5A8F94A0" w14:textId="1063D5E6" w:rsidR="00031690" w:rsidRPr="00D864B3" w:rsidRDefault="00031690" w:rsidP="00031690">
            <w:pPr>
              <w:spacing w:before="120" w:after="120"/>
              <w:jc w:val="center"/>
              <w:rPr>
                <w:rFonts w:ascii="Arial" w:hAnsi="Arial" w:cs="Arial"/>
              </w:rPr>
            </w:pPr>
          </w:p>
        </w:tc>
      </w:tr>
      <w:tr w:rsidR="00031690" w:rsidRPr="00D864B3" w14:paraId="07BEA7E1" w14:textId="77777777" w:rsidTr="006E35B3">
        <w:tc>
          <w:tcPr>
            <w:tcW w:w="880" w:type="dxa"/>
          </w:tcPr>
          <w:p w14:paraId="6635AB7E" w14:textId="77777777" w:rsidR="00031690" w:rsidRDefault="00031690" w:rsidP="00031690">
            <w:pPr>
              <w:spacing w:before="120" w:after="120"/>
              <w:rPr>
                <w:rFonts w:ascii="Arial" w:hAnsi="Arial" w:cs="Arial"/>
              </w:rPr>
            </w:pPr>
          </w:p>
        </w:tc>
        <w:tc>
          <w:tcPr>
            <w:tcW w:w="5811" w:type="dxa"/>
            <w:gridSpan w:val="4"/>
          </w:tcPr>
          <w:p w14:paraId="19D8CE3C" w14:textId="77777777" w:rsidR="00392469" w:rsidRDefault="00392469" w:rsidP="00392469">
            <w:pPr>
              <w:spacing w:before="120" w:after="120"/>
              <w:rPr>
                <w:rFonts w:ascii="Arial" w:hAnsi="Arial" w:cs="Arial"/>
              </w:rPr>
            </w:pPr>
            <w:r>
              <w:rPr>
                <w:rFonts w:ascii="Arial" w:hAnsi="Arial" w:cs="Arial"/>
              </w:rPr>
              <w:t>The BTC Lead Safeguarding Officer to communicate to all clubs via BTC Member Organisations regarding the right to display the NSPCC/CPSU Advanced Standards logo and statement.</w:t>
            </w:r>
          </w:p>
          <w:p w14:paraId="3400E03C" w14:textId="2D6C82EE" w:rsidR="00031690" w:rsidRPr="00092577" w:rsidRDefault="00392469" w:rsidP="00392469">
            <w:pPr>
              <w:spacing w:before="120" w:after="120"/>
              <w:rPr>
                <w:rFonts w:ascii="Arial" w:hAnsi="Arial" w:cs="Arial"/>
                <w:b/>
                <w:bCs/>
              </w:rPr>
            </w:pPr>
            <w:r>
              <w:rPr>
                <w:rFonts w:ascii="Arial" w:hAnsi="Arial" w:cs="Arial"/>
              </w:rPr>
              <w:t xml:space="preserve">The CEO and FD updated the Board on the Safeguarding Code in Martial Arts (SCMA).  It was agreed that the process for BTC clubs to register for and achieve the Code will be communicated to BTC Member Organisations.  Clubs will access the SCMA website via the BTC website to register, SCMA administrators will contact BTC with a list of clubs </w:t>
            </w:r>
            <w:r>
              <w:rPr>
                <w:rFonts w:ascii="Arial" w:hAnsi="Arial" w:cs="Arial"/>
              </w:rPr>
              <w:lastRenderedPageBreak/>
              <w:t xml:space="preserve">applying for confirmation that they comply with all BTC requirements, including Safeguarding Officers detailed on their club websites.  When BTC confirm and approve compliant clubs, SGMA administration will contact clubs to confirm achievement and add NGB club details to their database and map.  </w:t>
            </w:r>
          </w:p>
        </w:tc>
        <w:tc>
          <w:tcPr>
            <w:tcW w:w="1560" w:type="dxa"/>
          </w:tcPr>
          <w:p w14:paraId="20A72103" w14:textId="47BA7F60" w:rsidR="00031690" w:rsidRDefault="003173F9" w:rsidP="00031690">
            <w:pPr>
              <w:spacing w:before="120" w:after="120"/>
              <w:jc w:val="center"/>
              <w:rPr>
                <w:rFonts w:ascii="Arial" w:hAnsi="Arial" w:cs="Arial"/>
                <w:sz w:val="16"/>
              </w:rPr>
            </w:pPr>
            <w:r>
              <w:rPr>
                <w:rFonts w:ascii="Arial" w:hAnsi="Arial" w:cs="Arial"/>
                <w:sz w:val="16"/>
              </w:rPr>
              <w:lastRenderedPageBreak/>
              <w:t>Safeguarding Lead/CEO</w:t>
            </w:r>
          </w:p>
        </w:tc>
        <w:tc>
          <w:tcPr>
            <w:tcW w:w="1530" w:type="dxa"/>
          </w:tcPr>
          <w:p w14:paraId="46AA20F1" w14:textId="77777777" w:rsidR="00031690" w:rsidRPr="00D864B3" w:rsidRDefault="00031690" w:rsidP="00031690">
            <w:pPr>
              <w:spacing w:before="120" w:after="120"/>
              <w:jc w:val="center"/>
              <w:rPr>
                <w:rFonts w:ascii="Arial" w:hAnsi="Arial" w:cs="Arial"/>
              </w:rPr>
            </w:pPr>
          </w:p>
        </w:tc>
      </w:tr>
      <w:tr w:rsidR="00031690" w:rsidRPr="007E57CA" w14:paraId="5640AABD" w14:textId="77777777" w:rsidTr="006E35B3">
        <w:tc>
          <w:tcPr>
            <w:tcW w:w="880" w:type="dxa"/>
          </w:tcPr>
          <w:p w14:paraId="3097486A" w14:textId="3E2768B1" w:rsidR="00031690" w:rsidRPr="007E57CA" w:rsidRDefault="00031690" w:rsidP="00031690">
            <w:pPr>
              <w:spacing w:before="120" w:after="120"/>
              <w:rPr>
                <w:rFonts w:ascii="Arial" w:hAnsi="Arial" w:cs="Arial"/>
              </w:rPr>
            </w:pPr>
            <w:r>
              <w:rPr>
                <w:rFonts w:ascii="Arial" w:hAnsi="Arial" w:cs="Arial"/>
              </w:rPr>
              <w:t>8.2</w:t>
            </w:r>
          </w:p>
        </w:tc>
        <w:tc>
          <w:tcPr>
            <w:tcW w:w="5811" w:type="dxa"/>
            <w:gridSpan w:val="4"/>
          </w:tcPr>
          <w:p w14:paraId="36C1DEF4" w14:textId="6930DA28" w:rsidR="00031690" w:rsidRPr="00A7018E" w:rsidRDefault="00031690" w:rsidP="00031690">
            <w:pPr>
              <w:spacing w:before="120" w:after="120"/>
              <w:rPr>
                <w:rFonts w:ascii="Arial" w:hAnsi="Arial" w:cs="Arial"/>
                <w:b/>
                <w:bCs/>
              </w:rPr>
            </w:pPr>
            <w:r w:rsidRPr="00A031A1">
              <w:rPr>
                <w:rFonts w:ascii="Arial" w:hAnsi="Arial" w:cs="Arial"/>
                <w:b/>
                <w:bCs/>
              </w:rPr>
              <w:t>Verifiers / Registered Instructors / Coach Development</w:t>
            </w:r>
          </w:p>
        </w:tc>
        <w:tc>
          <w:tcPr>
            <w:tcW w:w="1560" w:type="dxa"/>
          </w:tcPr>
          <w:p w14:paraId="46930551" w14:textId="0D036D3E" w:rsidR="00031690" w:rsidRPr="008D0C07" w:rsidRDefault="00031690" w:rsidP="00031690">
            <w:pPr>
              <w:spacing w:before="120" w:after="120"/>
              <w:jc w:val="center"/>
              <w:rPr>
                <w:rFonts w:ascii="Arial" w:hAnsi="Arial" w:cs="Arial"/>
                <w:sz w:val="16"/>
              </w:rPr>
            </w:pPr>
          </w:p>
        </w:tc>
        <w:tc>
          <w:tcPr>
            <w:tcW w:w="1530" w:type="dxa"/>
          </w:tcPr>
          <w:p w14:paraId="113FC3A1" w14:textId="1FF618DE" w:rsidR="00031690" w:rsidRPr="007E57CA" w:rsidRDefault="00031690" w:rsidP="00031690">
            <w:pPr>
              <w:spacing w:before="120" w:after="120"/>
              <w:jc w:val="center"/>
              <w:rPr>
                <w:rFonts w:ascii="Arial" w:hAnsi="Arial" w:cs="Arial"/>
              </w:rPr>
            </w:pPr>
          </w:p>
        </w:tc>
      </w:tr>
      <w:tr w:rsidR="00031690" w:rsidRPr="007E57CA" w14:paraId="47EC25D9" w14:textId="77777777" w:rsidTr="006E35B3">
        <w:tc>
          <w:tcPr>
            <w:tcW w:w="880" w:type="dxa"/>
          </w:tcPr>
          <w:p w14:paraId="763892E4" w14:textId="7AEC0738" w:rsidR="00031690" w:rsidRDefault="00031690" w:rsidP="00031690">
            <w:pPr>
              <w:spacing w:before="120" w:after="120"/>
              <w:rPr>
                <w:rFonts w:ascii="Arial" w:hAnsi="Arial" w:cs="Arial"/>
              </w:rPr>
            </w:pPr>
            <w:r>
              <w:rPr>
                <w:rFonts w:ascii="Arial" w:hAnsi="Arial" w:cs="Arial"/>
              </w:rPr>
              <w:t>8.2.1</w:t>
            </w:r>
          </w:p>
        </w:tc>
        <w:tc>
          <w:tcPr>
            <w:tcW w:w="5811" w:type="dxa"/>
            <w:gridSpan w:val="4"/>
          </w:tcPr>
          <w:p w14:paraId="7368340E" w14:textId="7BC32A6D" w:rsidR="00031690" w:rsidRPr="00E15C39" w:rsidRDefault="00031690" w:rsidP="00031690">
            <w:pPr>
              <w:spacing w:before="120" w:after="120"/>
              <w:rPr>
                <w:rFonts w:ascii="Arial" w:hAnsi="Arial" w:cs="Arial"/>
                <w:b/>
                <w:bCs/>
              </w:rPr>
            </w:pPr>
            <w:r w:rsidRPr="0098461D">
              <w:rPr>
                <w:rFonts w:ascii="Arial" w:hAnsi="Arial" w:cs="Arial"/>
                <w:b/>
                <w:bCs/>
              </w:rPr>
              <w:t>Coaching accreditation</w:t>
            </w:r>
          </w:p>
        </w:tc>
        <w:tc>
          <w:tcPr>
            <w:tcW w:w="1560" w:type="dxa"/>
          </w:tcPr>
          <w:p w14:paraId="7FA1E768" w14:textId="7084E0EA" w:rsidR="00031690" w:rsidRPr="008D0C07" w:rsidRDefault="00031690" w:rsidP="00031690">
            <w:pPr>
              <w:spacing w:before="120" w:after="120"/>
              <w:jc w:val="center"/>
              <w:rPr>
                <w:rFonts w:ascii="Arial" w:hAnsi="Arial" w:cs="Arial"/>
                <w:sz w:val="16"/>
              </w:rPr>
            </w:pPr>
            <w:r>
              <w:rPr>
                <w:rFonts w:ascii="Arial" w:hAnsi="Arial" w:cs="Arial"/>
                <w:sz w:val="16"/>
              </w:rPr>
              <w:t>CEO</w:t>
            </w:r>
          </w:p>
        </w:tc>
        <w:tc>
          <w:tcPr>
            <w:tcW w:w="1530" w:type="dxa"/>
          </w:tcPr>
          <w:p w14:paraId="01377766" w14:textId="77777777" w:rsidR="00031690" w:rsidRPr="007E57CA" w:rsidRDefault="00031690" w:rsidP="00031690">
            <w:pPr>
              <w:spacing w:before="120" w:after="120"/>
              <w:jc w:val="center"/>
              <w:rPr>
                <w:rFonts w:ascii="Arial" w:hAnsi="Arial" w:cs="Arial"/>
              </w:rPr>
            </w:pPr>
          </w:p>
        </w:tc>
      </w:tr>
      <w:tr w:rsidR="00031690" w:rsidRPr="007E57CA" w14:paraId="6D74C804" w14:textId="77777777" w:rsidTr="006E35B3">
        <w:tc>
          <w:tcPr>
            <w:tcW w:w="880" w:type="dxa"/>
          </w:tcPr>
          <w:p w14:paraId="335B7E34" w14:textId="77777777" w:rsidR="00031690" w:rsidRDefault="00031690" w:rsidP="00031690">
            <w:pPr>
              <w:spacing w:before="120" w:after="120"/>
              <w:rPr>
                <w:rFonts w:ascii="Arial" w:hAnsi="Arial" w:cs="Arial"/>
              </w:rPr>
            </w:pPr>
          </w:p>
        </w:tc>
        <w:tc>
          <w:tcPr>
            <w:tcW w:w="5811" w:type="dxa"/>
            <w:gridSpan w:val="4"/>
          </w:tcPr>
          <w:p w14:paraId="13298E7D" w14:textId="2FB4B97D" w:rsidR="00D80F9C" w:rsidRDefault="00D80F9C" w:rsidP="00D80F9C">
            <w:pPr>
              <w:spacing w:before="120" w:after="120"/>
              <w:rPr>
                <w:rFonts w:ascii="Arial" w:hAnsi="Arial" w:cs="Arial"/>
              </w:rPr>
            </w:pPr>
            <w:r>
              <w:rPr>
                <w:rFonts w:ascii="Arial" w:hAnsi="Arial" w:cs="Arial"/>
              </w:rPr>
              <w:t>Final actions required to complete the award have been</w:t>
            </w:r>
            <w:r w:rsidR="00C32AE2">
              <w:rPr>
                <w:rFonts w:ascii="Arial" w:hAnsi="Arial" w:cs="Arial"/>
              </w:rPr>
              <w:t xml:space="preserve"> identified</w:t>
            </w:r>
            <w:r>
              <w:rPr>
                <w:rFonts w:ascii="Arial" w:hAnsi="Arial" w:cs="Arial"/>
              </w:rPr>
              <w:t>.  A tutor/assessor standardisation day to be arranged to facilitate delivery of the initial cohort.  ADL/CAVA qualifications will be completed alongside initial L2 Award course delivery.</w:t>
            </w:r>
          </w:p>
          <w:p w14:paraId="5805645C" w14:textId="3C4C1FA3" w:rsidR="00031690" w:rsidRPr="004C1DBD" w:rsidRDefault="00D80F9C" w:rsidP="00D80F9C">
            <w:pPr>
              <w:spacing w:before="120" w:after="120"/>
              <w:rPr>
                <w:rFonts w:ascii="Arial" w:hAnsi="Arial" w:cs="Arial"/>
              </w:rPr>
            </w:pPr>
            <w:r>
              <w:rPr>
                <w:rFonts w:ascii="Arial" w:hAnsi="Arial" w:cs="Arial"/>
              </w:rPr>
              <w:t xml:space="preserve">Cost point to be reviewed and agreed; </w:t>
            </w:r>
            <w:proofErr w:type="gramStart"/>
            <w:r>
              <w:rPr>
                <w:rFonts w:ascii="Arial" w:hAnsi="Arial" w:cs="Arial"/>
              </w:rPr>
              <w:t>also</w:t>
            </w:r>
            <w:proofErr w:type="gramEnd"/>
            <w:r>
              <w:rPr>
                <w:rFonts w:ascii="Arial" w:hAnsi="Arial" w:cs="Arial"/>
              </w:rPr>
              <w:t xml:space="preserve"> communications and registration process to engage with learners.</w:t>
            </w:r>
          </w:p>
        </w:tc>
        <w:tc>
          <w:tcPr>
            <w:tcW w:w="1560" w:type="dxa"/>
          </w:tcPr>
          <w:p w14:paraId="61E80499" w14:textId="77777777" w:rsidR="00031690" w:rsidRDefault="00031690" w:rsidP="00031690">
            <w:pPr>
              <w:spacing w:before="120" w:after="120"/>
              <w:jc w:val="center"/>
              <w:rPr>
                <w:rFonts w:ascii="Arial" w:hAnsi="Arial" w:cs="Arial"/>
                <w:sz w:val="16"/>
              </w:rPr>
            </w:pPr>
          </w:p>
        </w:tc>
        <w:tc>
          <w:tcPr>
            <w:tcW w:w="1530" w:type="dxa"/>
          </w:tcPr>
          <w:p w14:paraId="1D053FFE" w14:textId="77777777" w:rsidR="00031690" w:rsidRPr="007E57CA" w:rsidRDefault="00031690" w:rsidP="00031690">
            <w:pPr>
              <w:spacing w:before="120" w:after="120"/>
              <w:jc w:val="center"/>
              <w:rPr>
                <w:rFonts w:ascii="Arial" w:hAnsi="Arial" w:cs="Arial"/>
              </w:rPr>
            </w:pPr>
          </w:p>
        </w:tc>
      </w:tr>
      <w:tr w:rsidR="00031690" w:rsidRPr="007E57CA" w14:paraId="0EFA9368" w14:textId="77777777" w:rsidTr="006E35B3">
        <w:tc>
          <w:tcPr>
            <w:tcW w:w="880" w:type="dxa"/>
          </w:tcPr>
          <w:p w14:paraId="21BF7D1A" w14:textId="1C24A0A5" w:rsidR="00031690" w:rsidRDefault="00031690" w:rsidP="00031690">
            <w:pPr>
              <w:spacing w:before="120" w:after="120"/>
              <w:rPr>
                <w:rFonts w:ascii="Arial" w:hAnsi="Arial" w:cs="Arial"/>
              </w:rPr>
            </w:pPr>
            <w:r>
              <w:rPr>
                <w:rFonts w:ascii="Arial" w:hAnsi="Arial" w:cs="Arial"/>
              </w:rPr>
              <w:t>8.2.2</w:t>
            </w:r>
          </w:p>
        </w:tc>
        <w:tc>
          <w:tcPr>
            <w:tcW w:w="5811" w:type="dxa"/>
            <w:gridSpan w:val="4"/>
          </w:tcPr>
          <w:p w14:paraId="4A2F072A" w14:textId="1BCAF828" w:rsidR="00031690" w:rsidRPr="002A78DC" w:rsidRDefault="00031690" w:rsidP="00031690">
            <w:pPr>
              <w:spacing w:before="120" w:after="120"/>
              <w:rPr>
                <w:rFonts w:ascii="Arial" w:hAnsi="Arial" w:cs="Arial"/>
                <w:b/>
                <w:bCs/>
              </w:rPr>
            </w:pPr>
            <w:r w:rsidRPr="0098461D">
              <w:rPr>
                <w:rFonts w:ascii="Arial" w:hAnsi="Arial" w:cs="Arial"/>
                <w:b/>
                <w:bCs/>
              </w:rPr>
              <w:t xml:space="preserve">Instructor </w:t>
            </w:r>
            <w:r>
              <w:rPr>
                <w:rFonts w:ascii="Arial" w:hAnsi="Arial" w:cs="Arial"/>
                <w:b/>
                <w:bCs/>
              </w:rPr>
              <w:t xml:space="preserve">Training </w:t>
            </w:r>
            <w:r w:rsidRPr="0098461D">
              <w:rPr>
                <w:rFonts w:ascii="Arial" w:hAnsi="Arial" w:cs="Arial"/>
                <w:b/>
                <w:bCs/>
              </w:rPr>
              <w:t>Day</w:t>
            </w:r>
          </w:p>
        </w:tc>
        <w:tc>
          <w:tcPr>
            <w:tcW w:w="1560" w:type="dxa"/>
          </w:tcPr>
          <w:p w14:paraId="0932C35B" w14:textId="2AC21C12" w:rsidR="00031690" w:rsidRPr="008D0C07" w:rsidRDefault="00031690" w:rsidP="00031690">
            <w:pPr>
              <w:spacing w:before="120" w:after="120"/>
              <w:jc w:val="center"/>
              <w:rPr>
                <w:rFonts w:ascii="Arial" w:hAnsi="Arial" w:cs="Arial"/>
                <w:sz w:val="16"/>
              </w:rPr>
            </w:pPr>
            <w:r>
              <w:rPr>
                <w:rFonts w:ascii="Arial" w:hAnsi="Arial" w:cs="Arial"/>
                <w:sz w:val="16"/>
              </w:rPr>
              <w:t>Coaching Director</w:t>
            </w:r>
          </w:p>
        </w:tc>
        <w:tc>
          <w:tcPr>
            <w:tcW w:w="1530" w:type="dxa"/>
          </w:tcPr>
          <w:p w14:paraId="7B7D3F84" w14:textId="77777777" w:rsidR="00031690" w:rsidRPr="007E57CA" w:rsidRDefault="00031690" w:rsidP="00031690">
            <w:pPr>
              <w:spacing w:before="120" w:after="120"/>
              <w:jc w:val="center"/>
              <w:rPr>
                <w:rFonts w:ascii="Arial" w:hAnsi="Arial" w:cs="Arial"/>
              </w:rPr>
            </w:pPr>
          </w:p>
        </w:tc>
      </w:tr>
      <w:tr w:rsidR="00031690" w:rsidRPr="007E57CA" w14:paraId="62C28CC2" w14:textId="77777777" w:rsidTr="006E35B3">
        <w:tc>
          <w:tcPr>
            <w:tcW w:w="880" w:type="dxa"/>
          </w:tcPr>
          <w:p w14:paraId="626B4877" w14:textId="77777777" w:rsidR="00031690" w:rsidRDefault="00031690" w:rsidP="00031690">
            <w:pPr>
              <w:spacing w:before="120" w:after="120"/>
              <w:rPr>
                <w:rFonts w:ascii="Arial" w:hAnsi="Arial" w:cs="Arial"/>
              </w:rPr>
            </w:pPr>
          </w:p>
        </w:tc>
        <w:tc>
          <w:tcPr>
            <w:tcW w:w="5811" w:type="dxa"/>
            <w:gridSpan w:val="4"/>
          </w:tcPr>
          <w:p w14:paraId="48C7E215" w14:textId="178C4D37" w:rsidR="00031690" w:rsidRPr="0098461D" w:rsidRDefault="00802CFD" w:rsidP="00031690">
            <w:pPr>
              <w:spacing w:before="120" w:after="120"/>
              <w:rPr>
                <w:rFonts w:ascii="Arial" w:hAnsi="Arial" w:cs="Arial"/>
                <w:b/>
                <w:bCs/>
              </w:rPr>
            </w:pPr>
            <w:r>
              <w:rPr>
                <w:rFonts w:ascii="Arial" w:hAnsi="Arial" w:cs="Arial"/>
              </w:rPr>
              <w:t>It was agreed that a L2 Course be scheduled with the attendance day being offered on 3</w:t>
            </w:r>
            <w:r>
              <w:rPr>
                <w:rFonts w:ascii="Arial" w:hAnsi="Arial" w:cs="Arial"/>
                <w:vertAlign w:val="superscript"/>
              </w:rPr>
              <w:t>rd</w:t>
            </w:r>
            <w:r>
              <w:rPr>
                <w:rFonts w:ascii="Arial" w:hAnsi="Arial" w:cs="Arial"/>
              </w:rPr>
              <w:t xml:space="preserve"> Oct 2020, the date of the next BTC Instructor Training Day.  Other sessions are also now planned in.</w:t>
            </w:r>
          </w:p>
        </w:tc>
        <w:tc>
          <w:tcPr>
            <w:tcW w:w="1560" w:type="dxa"/>
          </w:tcPr>
          <w:p w14:paraId="37392C33" w14:textId="77777777" w:rsidR="00031690" w:rsidRDefault="00031690" w:rsidP="00031690">
            <w:pPr>
              <w:spacing w:before="120" w:after="120"/>
              <w:jc w:val="center"/>
              <w:rPr>
                <w:rFonts w:ascii="Arial" w:hAnsi="Arial" w:cs="Arial"/>
                <w:sz w:val="16"/>
              </w:rPr>
            </w:pPr>
          </w:p>
        </w:tc>
        <w:tc>
          <w:tcPr>
            <w:tcW w:w="1530" w:type="dxa"/>
          </w:tcPr>
          <w:p w14:paraId="276181F0" w14:textId="77777777" w:rsidR="00031690" w:rsidRPr="007E57CA" w:rsidRDefault="00031690" w:rsidP="00031690">
            <w:pPr>
              <w:spacing w:before="120" w:after="120"/>
              <w:jc w:val="center"/>
              <w:rPr>
                <w:rFonts w:ascii="Arial" w:hAnsi="Arial" w:cs="Arial"/>
              </w:rPr>
            </w:pPr>
          </w:p>
        </w:tc>
      </w:tr>
      <w:tr w:rsidR="007515EB" w:rsidRPr="007E57CA" w14:paraId="5E1735C1" w14:textId="77777777" w:rsidTr="006E35B3">
        <w:tc>
          <w:tcPr>
            <w:tcW w:w="880" w:type="dxa"/>
          </w:tcPr>
          <w:p w14:paraId="35AB3B37" w14:textId="34AA5E29" w:rsidR="007515EB" w:rsidRDefault="007515EB" w:rsidP="00031690">
            <w:pPr>
              <w:spacing w:before="120" w:after="120"/>
              <w:rPr>
                <w:rFonts w:ascii="Arial" w:hAnsi="Arial" w:cs="Arial"/>
              </w:rPr>
            </w:pPr>
            <w:r>
              <w:rPr>
                <w:rFonts w:ascii="Arial" w:hAnsi="Arial" w:cs="Arial"/>
              </w:rPr>
              <w:t>8.2.3</w:t>
            </w:r>
          </w:p>
        </w:tc>
        <w:tc>
          <w:tcPr>
            <w:tcW w:w="5811" w:type="dxa"/>
            <w:gridSpan w:val="4"/>
          </w:tcPr>
          <w:p w14:paraId="050B7810" w14:textId="59DE8DF8" w:rsidR="007515EB" w:rsidRDefault="00C535B5" w:rsidP="00031690">
            <w:pPr>
              <w:spacing w:before="120" w:after="120"/>
              <w:rPr>
                <w:rFonts w:ascii="Arial" w:hAnsi="Arial" w:cs="Arial"/>
              </w:rPr>
            </w:pPr>
            <w:r>
              <w:rPr>
                <w:rFonts w:ascii="Arial" w:hAnsi="Arial" w:cs="Arial"/>
              </w:rPr>
              <w:t>BTC Verifiers Course</w:t>
            </w:r>
          </w:p>
        </w:tc>
        <w:tc>
          <w:tcPr>
            <w:tcW w:w="1560" w:type="dxa"/>
          </w:tcPr>
          <w:p w14:paraId="2409B171" w14:textId="04DE5398" w:rsidR="007515EB" w:rsidRDefault="00646089" w:rsidP="00031690">
            <w:pPr>
              <w:spacing w:before="120" w:after="120"/>
              <w:jc w:val="center"/>
              <w:rPr>
                <w:rFonts w:ascii="Arial" w:hAnsi="Arial" w:cs="Arial"/>
                <w:sz w:val="16"/>
              </w:rPr>
            </w:pPr>
            <w:r>
              <w:rPr>
                <w:rFonts w:ascii="Arial" w:hAnsi="Arial" w:cs="Arial"/>
                <w:sz w:val="16"/>
              </w:rPr>
              <w:t>CEO</w:t>
            </w:r>
          </w:p>
        </w:tc>
        <w:tc>
          <w:tcPr>
            <w:tcW w:w="1530" w:type="dxa"/>
          </w:tcPr>
          <w:p w14:paraId="22E8F54C" w14:textId="77777777" w:rsidR="007515EB" w:rsidRPr="007E57CA" w:rsidRDefault="007515EB" w:rsidP="00031690">
            <w:pPr>
              <w:spacing w:before="120" w:after="120"/>
              <w:jc w:val="center"/>
              <w:rPr>
                <w:rFonts w:ascii="Arial" w:hAnsi="Arial" w:cs="Arial"/>
              </w:rPr>
            </w:pPr>
          </w:p>
        </w:tc>
      </w:tr>
      <w:tr w:rsidR="007515EB" w:rsidRPr="007E57CA" w14:paraId="21C97E4C" w14:textId="77777777" w:rsidTr="006E35B3">
        <w:tc>
          <w:tcPr>
            <w:tcW w:w="880" w:type="dxa"/>
          </w:tcPr>
          <w:p w14:paraId="3DC7004F" w14:textId="77777777" w:rsidR="007515EB" w:rsidRDefault="007515EB" w:rsidP="00031690">
            <w:pPr>
              <w:spacing w:before="120" w:after="120"/>
              <w:rPr>
                <w:rFonts w:ascii="Arial" w:hAnsi="Arial" w:cs="Arial"/>
              </w:rPr>
            </w:pPr>
          </w:p>
        </w:tc>
        <w:tc>
          <w:tcPr>
            <w:tcW w:w="5811" w:type="dxa"/>
            <w:gridSpan w:val="4"/>
          </w:tcPr>
          <w:p w14:paraId="1663B08B" w14:textId="09460D73" w:rsidR="007515EB" w:rsidRDefault="007515EB" w:rsidP="00031690">
            <w:pPr>
              <w:spacing w:before="120" w:after="120"/>
              <w:rPr>
                <w:rFonts w:ascii="Arial" w:hAnsi="Arial" w:cs="Arial"/>
              </w:rPr>
            </w:pPr>
            <w:r>
              <w:rPr>
                <w:rFonts w:ascii="Arial" w:hAnsi="Arial" w:cs="Arial"/>
              </w:rPr>
              <w:t>Verifiers Course – new course date in March/April 2020 to be fixed, when updated BTC Registered Instructor Course and PowerPoint has been finalised.  Basic Safeguarding Course now separated from BTC Registered Instructor ‘pack’, has its own certificate.</w:t>
            </w:r>
          </w:p>
        </w:tc>
        <w:tc>
          <w:tcPr>
            <w:tcW w:w="1560" w:type="dxa"/>
          </w:tcPr>
          <w:p w14:paraId="09786FCF" w14:textId="77777777" w:rsidR="007515EB" w:rsidRDefault="007515EB" w:rsidP="00031690">
            <w:pPr>
              <w:spacing w:before="120" w:after="120"/>
              <w:jc w:val="center"/>
              <w:rPr>
                <w:rFonts w:ascii="Arial" w:hAnsi="Arial" w:cs="Arial"/>
                <w:sz w:val="16"/>
              </w:rPr>
            </w:pPr>
          </w:p>
        </w:tc>
        <w:tc>
          <w:tcPr>
            <w:tcW w:w="1530" w:type="dxa"/>
          </w:tcPr>
          <w:p w14:paraId="6C660B39" w14:textId="77777777" w:rsidR="007515EB" w:rsidRPr="007E57CA" w:rsidRDefault="007515EB" w:rsidP="00031690">
            <w:pPr>
              <w:spacing w:before="120" w:after="120"/>
              <w:jc w:val="center"/>
              <w:rPr>
                <w:rFonts w:ascii="Arial" w:hAnsi="Arial" w:cs="Arial"/>
              </w:rPr>
            </w:pPr>
          </w:p>
        </w:tc>
      </w:tr>
      <w:tr w:rsidR="00031690" w:rsidRPr="007E57CA" w14:paraId="2987F832" w14:textId="77777777" w:rsidTr="006E35B3">
        <w:tc>
          <w:tcPr>
            <w:tcW w:w="880" w:type="dxa"/>
          </w:tcPr>
          <w:p w14:paraId="4B5ACBEA" w14:textId="08F0319B" w:rsidR="00031690" w:rsidRDefault="00031690" w:rsidP="00031690">
            <w:pPr>
              <w:spacing w:before="120" w:after="120"/>
              <w:rPr>
                <w:rFonts w:ascii="Arial" w:hAnsi="Arial" w:cs="Arial"/>
              </w:rPr>
            </w:pPr>
            <w:r>
              <w:rPr>
                <w:rFonts w:ascii="Arial" w:hAnsi="Arial" w:cs="Arial"/>
              </w:rPr>
              <w:t>8.3</w:t>
            </w:r>
          </w:p>
        </w:tc>
        <w:tc>
          <w:tcPr>
            <w:tcW w:w="5811" w:type="dxa"/>
            <w:gridSpan w:val="4"/>
          </w:tcPr>
          <w:p w14:paraId="754D9F5B" w14:textId="7C0A686A" w:rsidR="00031690" w:rsidRPr="00A7018E" w:rsidRDefault="00031690" w:rsidP="00031690">
            <w:pPr>
              <w:spacing w:before="120" w:after="120"/>
              <w:rPr>
                <w:rFonts w:ascii="Arial" w:hAnsi="Arial" w:cs="Arial"/>
                <w:b/>
                <w:bCs/>
              </w:rPr>
            </w:pPr>
            <w:r w:rsidRPr="006445AC">
              <w:rPr>
                <w:rFonts w:ascii="Arial" w:hAnsi="Arial" w:cs="Arial"/>
                <w:b/>
                <w:bCs/>
              </w:rPr>
              <w:t>UK Anti-Doping</w:t>
            </w:r>
          </w:p>
        </w:tc>
        <w:tc>
          <w:tcPr>
            <w:tcW w:w="1560" w:type="dxa"/>
          </w:tcPr>
          <w:p w14:paraId="3DE74D9C" w14:textId="352468F4" w:rsidR="00031690" w:rsidRDefault="00031690" w:rsidP="00031690">
            <w:pPr>
              <w:spacing w:before="120" w:after="120"/>
              <w:jc w:val="center"/>
              <w:rPr>
                <w:rFonts w:ascii="Arial" w:hAnsi="Arial" w:cs="Arial"/>
                <w:sz w:val="16"/>
              </w:rPr>
            </w:pPr>
            <w:r>
              <w:rPr>
                <w:rFonts w:ascii="Arial" w:hAnsi="Arial" w:cs="Arial"/>
                <w:sz w:val="16"/>
              </w:rPr>
              <w:t>CEO</w:t>
            </w:r>
          </w:p>
        </w:tc>
        <w:tc>
          <w:tcPr>
            <w:tcW w:w="1530" w:type="dxa"/>
          </w:tcPr>
          <w:p w14:paraId="6D9934B5" w14:textId="00638351" w:rsidR="00031690" w:rsidRPr="007E57CA" w:rsidRDefault="00031690" w:rsidP="00031690">
            <w:pPr>
              <w:spacing w:before="120" w:after="120"/>
              <w:jc w:val="center"/>
              <w:rPr>
                <w:rFonts w:ascii="Arial" w:hAnsi="Arial" w:cs="Arial"/>
              </w:rPr>
            </w:pPr>
          </w:p>
        </w:tc>
      </w:tr>
      <w:tr w:rsidR="00031690" w:rsidRPr="007E57CA" w14:paraId="55A4DD51" w14:textId="77777777" w:rsidTr="006E35B3">
        <w:tc>
          <w:tcPr>
            <w:tcW w:w="880" w:type="dxa"/>
          </w:tcPr>
          <w:p w14:paraId="5432C801" w14:textId="77777777" w:rsidR="00031690" w:rsidRDefault="00031690" w:rsidP="00031690">
            <w:pPr>
              <w:spacing w:before="120" w:after="120"/>
              <w:rPr>
                <w:rFonts w:ascii="Arial" w:hAnsi="Arial" w:cs="Arial"/>
              </w:rPr>
            </w:pPr>
          </w:p>
        </w:tc>
        <w:tc>
          <w:tcPr>
            <w:tcW w:w="5811" w:type="dxa"/>
            <w:gridSpan w:val="4"/>
          </w:tcPr>
          <w:p w14:paraId="3B2FA581" w14:textId="097010FC" w:rsidR="00031690" w:rsidRPr="00802CFD" w:rsidRDefault="00802CFD" w:rsidP="00802CFD">
            <w:pPr>
              <w:spacing w:before="120" w:after="120"/>
              <w:rPr>
                <w:rFonts w:ascii="Arial" w:hAnsi="Arial" w:cs="Arial"/>
              </w:rPr>
            </w:pPr>
            <w:r w:rsidRPr="00802CFD">
              <w:rPr>
                <w:rFonts w:ascii="Arial" w:hAnsi="Arial" w:cs="Arial"/>
              </w:rPr>
              <w:t>No updates to report.</w:t>
            </w:r>
          </w:p>
        </w:tc>
        <w:tc>
          <w:tcPr>
            <w:tcW w:w="1560" w:type="dxa"/>
          </w:tcPr>
          <w:p w14:paraId="2DED2938" w14:textId="77777777" w:rsidR="00031690" w:rsidRDefault="00031690" w:rsidP="00031690">
            <w:pPr>
              <w:spacing w:before="120" w:after="120"/>
              <w:jc w:val="center"/>
              <w:rPr>
                <w:rFonts w:ascii="Arial" w:hAnsi="Arial" w:cs="Arial"/>
                <w:sz w:val="16"/>
              </w:rPr>
            </w:pPr>
          </w:p>
        </w:tc>
        <w:tc>
          <w:tcPr>
            <w:tcW w:w="1530" w:type="dxa"/>
          </w:tcPr>
          <w:p w14:paraId="7E531DA2" w14:textId="77777777" w:rsidR="00031690" w:rsidRPr="007E57CA" w:rsidRDefault="00031690" w:rsidP="00031690">
            <w:pPr>
              <w:spacing w:before="120" w:after="120"/>
              <w:jc w:val="center"/>
              <w:rPr>
                <w:rFonts w:ascii="Arial" w:hAnsi="Arial" w:cs="Arial"/>
              </w:rPr>
            </w:pPr>
          </w:p>
        </w:tc>
      </w:tr>
      <w:tr w:rsidR="00031690" w:rsidRPr="007E57CA" w14:paraId="48CD8502" w14:textId="77777777" w:rsidTr="006E35B3">
        <w:tc>
          <w:tcPr>
            <w:tcW w:w="880" w:type="dxa"/>
          </w:tcPr>
          <w:p w14:paraId="33B8BD1B" w14:textId="2ABB9B84" w:rsidR="00031690" w:rsidRDefault="00031690" w:rsidP="00031690">
            <w:pPr>
              <w:spacing w:before="120" w:after="120"/>
              <w:rPr>
                <w:rFonts w:ascii="Arial" w:hAnsi="Arial" w:cs="Arial"/>
              </w:rPr>
            </w:pPr>
            <w:r>
              <w:rPr>
                <w:rFonts w:ascii="Arial" w:hAnsi="Arial" w:cs="Arial"/>
              </w:rPr>
              <w:t>8.4</w:t>
            </w:r>
          </w:p>
        </w:tc>
        <w:tc>
          <w:tcPr>
            <w:tcW w:w="5811" w:type="dxa"/>
            <w:gridSpan w:val="4"/>
          </w:tcPr>
          <w:p w14:paraId="513B82E2" w14:textId="5BE91FEC" w:rsidR="00031690" w:rsidRPr="006445AC" w:rsidRDefault="00031690" w:rsidP="00031690">
            <w:pPr>
              <w:spacing w:before="120" w:after="120"/>
              <w:rPr>
                <w:rFonts w:ascii="Arial" w:hAnsi="Arial" w:cs="Arial"/>
                <w:b/>
                <w:bCs/>
              </w:rPr>
            </w:pPr>
            <w:r>
              <w:rPr>
                <w:rFonts w:ascii="Arial" w:hAnsi="Arial" w:cs="Arial"/>
                <w:b/>
                <w:bCs/>
              </w:rPr>
              <w:t>Sport England External Audit (BDO)</w:t>
            </w:r>
          </w:p>
        </w:tc>
        <w:tc>
          <w:tcPr>
            <w:tcW w:w="1560" w:type="dxa"/>
          </w:tcPr>
          <w:p w14:paraId="7318FC47" w14:textId="1E327757" w:rsidR="00031690" w:rsidRDefault="00031690" w:rsidP="00031690">
            <w:pPr>
              <w:spacing w:before="120" w:after="120"/>
              <w:jc w:val="center"/>
              <w:rPr>
                <w:rFonts w:ascii="Arial" w:hAnsi="Arial" w:cs="Arial"/>
                <w:sz w:val="16"/>
              </w:rPr>
            </w:pPr>
            <w:r>
              <w:rPr>
                <w:rFonts w:ascii="Arial" w:hAnsi="Arial" w:cs="Arial"/>
                <w:sz w:val="16"/>
              </w:rPr>
              <w:t>CEO</w:t>
            </w:r>
          </w:p>
        </w:tc>
        <w:tc>
          <w:tcPr>
            <w:tcW w:w="1530" w:type="dxa"/>
          </w:tcPr>
          <w:p w14:paraId="20932A61" w14:textId="77777777" w:rsidR="00031690" w:rsidRPr="007E57CA" w:rsidRDefault="00031690" w:rsidP="00031690">
            <w:pPr>
              <w:spacing w:before="120" w:after="120"/>
              <w:jc w:val="center"/>
              <w:rPr>
                <w:rFonts w:ascii="Arial" w:hAnsi="Arial" w:cs="Arial"/>
              </w:rPr>
            </w:pPr>
          </w:p>
        </w:tc>
      </w:tr>
      <w:tr w:rsidR="00031690" w:rsidRPr="007E57CA" w14:paraId="642E05EF" w14:textId="77777777" w:rsidTr="006E35B3">
        <w:tc>
          <w:tcPr>
            <w:tcW w:w="880" w:type="dxa"/>
          </w:tcPr>
          <w:p w14:paraId="2F1166E4" w14:textId="77777777" w:rsidR="00031690" w:rsidRDefault="00031690" w:rsidP="00031690">
            <w:pPr>
              <w:spacing w:before="120" w:after="120"/>
              <w:rPr>
                <w:rFonts w:ascii="Arial" w:hAnsi="Arial" w:cs="Arial"/>
              </w:rPr>
            </w:pPr>
          </w:p>
        </w:tc>
        <w:tc>
          <w:tcPr>
            <w:tcW w:w="5811" w:type="dxa"/>
            <w:gridSpan w:val="4"/>
          </w:tcPr>
          <w:p w14:paraId="5DBD1226" w14:textId="77777777" w:rsidR="001768CD" w:rsidRDefault="001768CD" w:rsidP="001768CD">
            <w:pPr>
              <w:spacing w:before="120" w:after="120"/>
              <w:rPr>
                <w:rFonts w:ascii="Arial" w:hAnsi="Arial" w:cs="Arial"/>
              </w:rPr>
            </w:pPr>
            <w:r>
              <w:rPr>
                <w:rFonts w:ascii="Arial" w:hAnsi="Arial" w:cs="Arial"/>
              </w:rPr>
              <w:t xml:space="preserve">BDO have completed their activities in reviewing BTC </w:t>
            </w:r>
            <w:proofErr w:type="spellStart"/>
            <w:r>
              <w:rPr>
                <w:rFonts w:ascii="Arial" w:hAnsi="Arial" w:cs="Arial"/>
              </w:rPr>
              <w:t>Ltd’s</w:t>
            </w:r>
            <w:proofErr w:type="spellEnd"/>
            <w:r>
              <w:rPr>
                <w:rFonts w:ascii="Arial" w:hAnsi="Arial" w:cs="Arial"/>
              </w:rPr>
              <w:t xml:space="preserve"> Finance and Governance management and procedures.  Draft report has been delivered direct to Sport England and BTC Ltd have not yet seen the draft.</w:t>
            </w:r>
          </w:p>
          <w:p w14:paraId="396E24DB" w14:textId="77777777" w:rsidR="001768CD" w:rsidRDefault="001768CD" w:rsidP="001768CD">
            <w:pPr>
              <w:spacing w:before="120" w:after="120"/>
              <w:rPr>
                <w:rFonts w:ascii="Arial" w:hAnsi="Arial" w:cs="Arial"/>
              </w:rPr>
            </w:pPr>
            <w:r>
              <w:rPr>
                <w:rFonts w:ascii="Arial" w:hAnsi="Arial" w:cs="Arial"/>
              </w:rPr>
              <w:t>BTC Ltd have acted on the initial recommendations and reviewed/updated:</w:t>
            </w:r>
          </w:p>
          <w:p w14:paraId="5188B25C" w14:textId="77777777" w:rsidR="001768CD" w:rsidRDefault="001768CD" w:rsidP="002823A8">
            <w:pPr>
              <w:pStyle w:val="ListParagraph"/>
              <w:numPr>
                <w:ilvl w:val="0"/>
                <w:numId w:val="21"/>
              </w:numPr>
              <w:spacing w:before="120"/>
              <w:ind w:left="714" w:hanging="357"/>
              <w:contextualSpacing w:val="0"/>
              <w:rPr>
                <w:rFonts w:ascii="Arial" w:hAnsi="Arial" w:cs="Arial"/>
                <w:sz w:val="22"/>
                <w:szCs w:val="22"/>
              </w:rPr>
            </w:pPr>
            <w:r>
              <w:rPr>
                <w:rFonts w:ascii="Arial" w:hAnsi="Arial" w:cs="Arial"/>
                <w:sz w:val="22"/>
                <w:szCs w:val="22"/>
              </w:rPr>
              <w:t>Gifts &amp; Hospitality Policy</w:t>
            </w:r>
          </w:p>
          <w:p w14:paraId="042F543C" w14:textId="77777777" w:rsidR="001768CD" w:rsidRDefault="001768CD" w:rsidP="002823A8">
            <w:pPr>
              <w:pStyle w:val="ListParagraph"/>
              <w:numPr>
                <w:ilvl w:val="0"/>
                <w:numId w:val="21"/>
              </w:numPr>
              <w:ind w:left="714" w:hanging="357"/>
              <w:contextualSpacing w:val="0"/>
              <w:rPr>
                <w:rFonts w:ascii="Arial" w:hAnsi="Arial" w:cs="Arial"/>
                <w:sz w:val="22"/>
                <w:szCs w:val="22"/>
              </w:rPr>
            </w:pPr>
            <w:r>
              <w:rPr>
                <w:rFonts w:ascii="Arial" w:hAnsi="Arial" w:cs="Arial"/>
                <w:sz w:val="22"/>
                <w:szCs w:val="22"/>
              </w:rPr>
              <w:t>Skills Matrix</w:t>
            </w:r>
          </w:p>
          <w:p w14:paraId="26BF28FC" w14:textId="77777777" w:rsidR="001768CD" w:rsidRDefault="001768CD" w:rsidP="002823A8">
            <w:pPr>
              <w:pStyle w:val="ListParagraph"/>
              <w:numPr>
                <w:ilvl w:val="0"/>
                <w:numId w:val="21"/>
              </w:numPr>
              <w:ind w:left="714" w:hanging="357"/>
              <w:contextualSpacing w:val="0"/>
              <w:rPr>
                <w:rFonts w:ascii="Arial" w:hAnsi="Arial" w:cs="Arial"/>
                <w:sz w:val="22"/>
                <w:szCs w:val="22"/>
              </w:rPr>
            </w:pPr>
            <w:r>
              <w:rPr>
                <w:rFonts w:ascii="Arial" w:hAnsi="Arial" w:cs="Arial"/>
                <w:sz w:val="22"/>
                <w:szCs w:val="22"/>
              </w:rPr>
              <w:t>Board Appraisals summary</w:t>
            </w:r>
          </w:p>
          <w:p w14:paraId="0E942550" w14:textId="77777777" w:rsidR="001768CD" w:rsidRDefault="001768CD" w:rsidP="002823A8">
            <w:pPr>
              <w:pStyle w:val="ListParagraph"/>
              <w:numPr>
                <w:ilvl w:val="0"/>
                <w:numId w:val="21"/>
              </w:numPr>
              <w:ind w:left="714" w:hanging="357"/>
              <w:contextualSpacing w:val="0"/>
              <w:rPr>
                <w:rFonts w:ascii="Arial" w:hAnsi="Arial" w:cs="Arial"/>
                <w:sz w:val="22"/>
                <w:szCs w:val="22"/>
              </w:rPr>
            </w:pPr>
            <w:r>
              <w:rPr>
                <w:rFonts w:ascii="Arial" w:hAnsi="Arial" w:cs="Arial"/>
                <w:sz w:val="22"/>
                <w:szCs w:val="22"/>
              </w:rPr>
              <w:t>Actions Tracker</w:t>
            </w:r>
          </w:p>
          <w:p w14:paraId="646838C4" w14:textId="77777777" w:rsidR="001768CD" w:rsidRDefault="001768CD" w:rsidP="002823A8">
            <w:pPr>
              <w:pStyle w:val="ListParagraph"/>
              <w:numPr>
                <w:ilvl w:val="0"/>
                <w:numId w:val="21"/>
              </w:numPr>
              <w:ind w:left="714" w:hanging="357"/>
              <w:contextualSpacing w:val="0"/>
              <w:rPr>
                <w:rFonts w:ascii="Arial" w:hAnsi="Arial" w:cs="Arial"/>
                <w:sz w:val="22"/>
                <w:szCs w:val="22"/>
              </w:rPr>
            </w:pPr>
            <w:r>
              <w:rPr>
                <w:rFonts w:ascii="Arial" w:hAnsi="Arial" w:cs="Arial"/>
                <w:sz w:val="22"/>
                <w:szCs w:val="22"/>
              </w:rPr>
              <w:t>Risk Register</w:t>
            </w:r>
          </w:p>
          <w:p w14:paraId="0D5694B8" w14:textId="77777777" w:rsidR="001768CD" w:rsidRDefault="001768CD" w:rsidP="002823A8">
            <w:pPr>
              <w:pStyle w:val="ListParagraph"/>
              <w:numPr>
                <w:ilvl w:val="0"/>
                <w:numId w:val="21"/>
              </w:numPr>
              <w:ind w:left="714" w:hanging="357"/>
              <w:contextualSpacing w:val="0"/>
              <w:rPr>
                <w:rFonts w:ascii="Arial" w:hAnsi="Arial" w:cs="Arial"/>
                <w:sz w:val="22"/>
                <w:szCs w:val="22"/>
              </w:rPr>
            </w:pPr>
            <w:r>
              <w:rPr>
                <w:rFonts w:ascii="Arial" w:hAnsi="Arial" w:cs="Arial"/>
                <w:sz w:val="22"/>
                <w:szCs w:val="22"/>
              </w:rPr>
              <w:t>Procurement Policy</w:t>
            </w:r>
          </w:p>
          <w:p w14:paraId="4D93FE55" w14:textId="77777777" w:rsidR="001768CD" w:rsidRDefault="001768CD" w:rsidP="002823A8">
            <w:pPr>
              <w:pStyle w:val="ListParagraph"/>
              <w:numPr>
                <w:ilvl w:val="0"/>
                <w:numId w:val="21"/>
              </w:numPr>
              <w:ind w:left="714" w:hanging="357"/>
              <w:contextualSpacing w:val="0"/>
              <w:rPr>
                <w:rFonts w:ascii="Arial" w:hAnsi="Arial" w:cs="Arial"/>
                <w:sz w:val="22"/>
                <w:szCs w:val="22"/>
              </w:rPr>
            </w:pPr>
            <w:r>
              <w:rPr>
                <w:rFonts w:ascii="Arial" w:hAnsi="Arial" w:cs="Arial"/>
                <w:sz w:val="22"/>
                <w:szCs w:val="22"/>
              </w:rPr>
              <w:t>Selection process for Board appointments</w:t>
            </w:r>
          </w:p>
          <w:p w14:paraId="4190D227" w14:textId="77777777" w:rsidR="001768CD" w:rsidRDefault="001768CD" w:rsidP="002823A8">
            <w:pPr>
              <w:pStyle w:val="ListParagraph"/>
              <w:numPr>
                <w:ilvl w:val="0"/>
                <w:numId w:val="21"/>
              </w:numPr>
              <w:spacing w:after="120"/>
              <w:contextualSpacing w:val="0"/>
              <w:rPr>
                <w:rFonts w:ascii="Arial" w:hAnsi="Arial" w:cs="Arial"/>
                <w:sz w:val="22"/>
                <w:szCs w:val="22"/>
              </w:rPr>
            </w:pPr>
            <w:r>
              <w:rPr>
                <w:rFonts w:ascii="Arial" w:hAnsi="Arial" w:cs="Arial"/>
                <w:sz w:val="22"/>
                <w:szCs w:val="22"/>
              </w:rPr>
              <w:t>Expense claims to be supported by receipts</w:t>
            </w:r>
          </w:p>
          <w:p w14:paraId="6BDB02C0" w14:textId="77777777" w:rsidR="001768CD" w:rsidRDefault="001768CD" w:rsidP="001768CD">
            <w:pPr>
              <w:spacing w:before="120" w:after="120"/>
              <w:rPr>
                <w:rFonts w:ascii="Arial" w:hAnsi="Arial" w:cs="Arial"/>
                <w:sz w:val="22"/>
                <w:szCs w:val="22"/>
              </w:rPr>
            </w:pPr>
            <w:r>
              <w:rPr>
                <w:rFonts w:ascii="Arial" w:hAnsi="Arial" w:cs="Arial"/>
              </w:rPr>
              <w:t>The Board felt that the external audit has been a useful exercise.</w:t>
            </w:r>
          </w:p>
          <w:p w14:paraId="4C055EC2" w14:textId="77777777" w:rsidR="001768CD" w:rsidRDefault="001768CD" w:rsidP="001768CD">
            <w:pPr>
              <w:spacing w:before="120" w:after="120"/>
              <w:rPr>
                <w:rFonts w:ascii="Arial" w:hAnsi="Arial" w:cs="Arial"/>
                <w:b/>
                <w:bCs/>
              </w:rPr>
            </w:pPr>
            <w:r>
              <w:rPr>
                <w:rFonts w:ascii="Arial" w:hAnsi="Arial" w:cs="Arial"/>
                <w:b/>
                <w:bCs/>
              </w:rPr>
              <w:t>Service contracts:</w:t>
            </w:r>
          </w:p>
          <w:p w14:paraId="49A4FCDD" w14:textId="5F5FE958" w:rsidR="00031690" w:rsidRPr="002823A8" w:rsidRDefault="001768CD" w:rsidP="00031690">
            <w:pPr>
              <w:spacing w:before="120" w:after="120"/>
              <w:rPr>
                <w:rFonts w:ascii="Arial" w:hAnsi="Arial" w:cs="Arial"/>
              </w:rPr>
            </w:pPr>
            <w:r>
              <w:rPr>
                <w:rFonts w:ascii="Arial" w:hAnsi="Arial" w:cs="Arial"/>
              </w:rPr>
              <w:lastRenderedPageBreak/>
              <w:t>The Board reviewed direct and indirect charging for BTC service contracts.   GCI contract due for renewal in April 2020.  3 tenders will be invited for IT support for BTC Ltd.</w:t>
            </w:r>
          </w:p>
        </w:tc>
        <w:tc>
          <w:tcPr>
            <w:tcW w:w="1560" w:type="dxa"/>
          </w:tcPr>
          <w:p w14:paraId="5985816D" w14:textId="77777777" w:rsidR="00031690" w:rsidRDefault="00031690" w:rsidP="00031690">
            <w:pPr>
              <w:spacing w:before="120" w:after="120"/>
              <w:jc w:val="center"/>
              <w:rPr>
                <w:rFonts w:ascii="Arial" w:hAnsi="Arial" w:cs="Arial"/>
                <w:sz w:val="16"/>
              </w:rPr>
            </w:pPr>
          </w:p>
        </w:tc>
        <w:tc>
          <w:tcPr>
            <w:tcW w:w="1530" w:type="dxa"/>
          </w:tcPr>
          <w:p w14:paraId="71C315F3" w14:textId="77777777" w:rsidR="00031690" w:rsidRPr="007E57CA" w:rsidRDefault="00031690" w:rsidP="00031690">
            <w:pPr>
              <w:spacing w:before="120" w:after="120"/>
              <w:jc w:val="center"/>
              <w:rPr>
                <w:rFonts w:ascii="Arial" w:hAnsi="Arial" w:cs="Arial"/>
              </w:rPr>
            </w:pPr>
          </w:p>
        </w:tc>
      </w:tr>
      <w:tr w:rsidR="00031690" w:rsidRPr="007E57CA" w14:paraId="66D5DA1A" w14:textId="77777777" w:rsidTr="006E35B3">
        <w:tc>
          <w:tcPr>
            <w:tcW w:w="880" w:type="dxa"/>
          </w:tcPr>
          <w:p w14:paraId="04000C75" w14:textId="692181EC" w:rsidR="00031690" w:rsidRPr="00EC74C8" w:rsidRDefault="00031690" w:rsidP="00031690">
            <w:pPr>
              <w:spacing w:before="120" w:after="120"/>
              <w:rPr>
                <w:rFonts w:ascii="Arial" w:hAnsi="Arial" w:cs="Arial"/>
                <w:b/>
              </w:rPr>
            </w:pPr>
            <w:r>
              <w:rPr>
                <w:rFonts w:ascii="Arial" w:hAnsi="Arial" w:cs="Arial"/>
                <w:b/>
              </w:rPr>
              <w:t>9</w:t>
            </w:r>
          </w:p>
        </w:tc>
        <w:tc>
          <w:tcPr>
            <w:tcW w:w="5811" w:type="dxa"/>
            <w:gridSpan w:val="4"/>
          </w:tcPr>
          <w:p w14:paraId="10EA9D61" w14:textId="2F5DAAE8" w:rsidR="00031690" w:rsidRPr="00093AED" w:rsidRDefault="00031690" w:rsidP="00031690">
            <w:pPr>
              <w:spacing w:before="120" w:after="120"/>
              <w:rPr>
                <w:rFonts w:ascii="Arial" w:hAnsi="Arial" w:cs="Arial"/>
                <w:bCs/>
              </w:rPr>
            </w:pPr>
            <w:r w:rsidRPr="009C2CCF">
              <w:rPr>
                <w:rFonts w:ascii="Arial" w:hAnsi="Arial" w:cs="Arial"/>
                <w:b/>
              </w:rPr>
              <w:t>Any Other Business</w:t>
            </w:r>
            <w:r>
              <w:rPr>
                <w:rFonts w:ascii="Arial" w:hAnsi="Arial" w:cs="Arial"/>
                <w:bCs/>
              </w:rPr>
              <w:t xml:space="preserve"> </w:t>
            </w:r>
          </w:p>
        </w:tc>
        <w:tc>
          <w:tcPr>
            <w:tcW w:w="1560" w:type="dxa"/>
          </w:tcPr>
          <w:p w14:paraId="13A4408C" w14:textId="7AE79B10" w:rsidR="00031690" w:rsidRDefault="00031690" w:rsidP="00031690">
            <w:pPr>
              <w:spacing w:before="120" w:after="120"/>
              <w:jc w:val="center"/>
              <w:rPr>
                <w:rFonts w:ascii="Arial" w:hAnsi="Arial" w:cs="Arial"/>
                <w:sz w:val="16"/>
              </w:rPr>
            </w:pPr>
          </w:p>
        </w:tc>
        <w:tc>
          <w:tcPr>
            <w:tcW w:w="1530" w:type="dxa"/>
          </w:tcPr>
          <w:p w14:paraId="1F4CF814" w14:textId="573D8264" w:rsidR="00031690" w:rsidRPr="007E57CA" w:rsidRDefault="00031690" w:rsidP="00031690">
            <w:pPr>
              <w:spacing w:before="120" w:after="120"/>
              <w:jc w:val="center"/>
              <w:rPr>
                <w:rFonts w:ascii="Arial" w:hAnsi="Arial" w:cs="Arial"/>
              </w:rPr>
            </w:pPr>
          </w:p>
        </w:tc>
      </w:tr>
      <w:tr w:rsidR="00A03480" w:rsidRPr="007E57CA" w14:paraId="73A4DC2E" w14:textId="77777777" w:rsidTr="006E35B3">
        <w:tc>
          <w:tcPr>
            <w:tcW w:w="880" w:type="dxa"/>
          </w:tcPr>
          <w:p w14:paraId="7CE6C60D" w14:textId="61AEE8F3" w:rsidR="00A03480" w:rsidRDefault="00A03480" w:rsidP="00031690">
            <w:pPr>
              <w:spacing w:before="120" w:after="120"/>
              <w:rPr>
                <w:rFonts w:ascii="Arial" w:hAnsi="Arial" w:cs="Arial"/>
                <w:b/>
              </w:rPr>
            </w:pPr>
            <w:r>
              <w:rPr>
                <w:rFonts w:ascii="Arial" w:hAnsi="Arial" w:cs="Arial"/>
                <w:b/>
              </w:rPr>
              <w:t>9.1</w:t>
            </w:r>
          </w:p>
        </w:tc>
        <w:tc>
          <w:tcPr>
            <w:tcW w:w="5811" w:type="dxa"/>
            <w:gridSpan w:val="4"/>
          </w:tcPr>
          <w:p w14:paraId="3C48CCFF" w14:textId="55454E92" w:rsidR="00A03480" w:rsidRPr="00A03480" w:rsidRDefault="00A03480" w:rsidP="00031690">
            <w:pPr>
              <w:spacing w:before="120" w:after="120"/>
              <w:rPr>
                <w:rFonts w:ascii="Arial" w:hAnsi="Arial" w:cs="Arial"/>
                <w:bCs/>
              </w:rPr>
            </w:pPr>
            <w:r w:rsidRPr="00A03480">
              <w:rPr>
                <w:rFonts w:ascii="Arial" w:hAnsi="Arial" w:cs="Arial"/>
                <w:bCs/>
              </w:rPr>
              <w:t>TAGB</w:t>
            </w:r>
            <w:r>
              <w:rPr>
                <w:rFonts w:ascii="Arial" w:hAnsi="Arial" w:cs="Arial"/>
                <w:bCs/>
              </w:rPr>
              <w:t xml:space="preserve"> presented emails</w:t>
            </w:r>
            <w:r w:rsidR="007F3774">
              <w:rPr>
                <w:rFonts w:ascii="Arial" w:hAnsi="Arial" w:cs="Arial"/>
                <w:bCs/>
              </w:rPr>
              <w:t xml:space="preserve"> from ITC</w:t>
            </w:r>
            <w:r w:rsidR="00D67D00">
              <w:rPr>
                <w:rFonts w:ascii="Arial" w:hAnsi="Arial" w:cs="Arial"/>
                <w:bCs/>
              </w:rPr>
              <w:t xml:space="preserve"> (International Taekwondo Council) inviting our members to join their organisation</w:t>
            </w:r>
            <w:r w:rsidR="00AD3C6D">
              <w:rPr>
                <w:rFonts w:ascii="Arial" w:hAnsi="Arial" w:cs="Arial"/>
                <w:bCs/>
              </w:rPr>
              <w:t>.</w:t>
            </w:r>
            <w:r w:rsidR="00D67D00">
              <w:rPr>
                <w:rFonts w:ascii="Arial" w:hAnsi="Arial" w:cs="Arial"/>
                <w:bCs/>
              </w:rPr>
              <w:t xml:space="preserve"> Within these emails </w:t>
            </w:r>
            <w:r w:rsidR="005940EC">
              <w:rPr>
                <w:rFonts w:ascii="Arial" w:hAnsi="Arial" w:cs="Arial"/>
                <w:bCs/>
              </w:rPr>
              <w:t>they purport to be a governing body</w:t>
            </w:r>
            <w:r w:rsidR="007B6906">
              <w:rPr>
                <w:rFonts w:ascii="Arial" w:hAnsi="Arial" w:cs="Arial"/>
                <w:bCs/>
              </w:rPr>
              <w:t xml:space="preserve">.  The Secretary General has sent a letter to Sport England </w:t>
            </w:r>
            <w:proofErr w:type="gramStart"/>
            <w:r w:rsidR="007B6906">
              <w:rPr>
                <w:rFonts w:ascii="Arial" w:hAnsi="Arial" w:cs="Arial"/>
                <w:bCs/>
              </w:rPr>
              <w:t>with regard to</w:t>
            </w:r>
            <w:proofErr w:type="gramEnd"/>
            <w:r w:rsidR="007B6906">
              <w:rPr>
                <w:rFonts w:ascii="Arial" w:hAnsi="Arial" w:cs="Arial"/>
                <w:bCs/>
              </w:rPr>
              <w:t xml:space="preserve"> this misrepresentation and await a response from them.</w:t>
            </w:r>
          </w:p>
        </w:tc>
        <w:tc>
          <w:tcPr>
            <w:tcW w:w="1560" w:type="dxa"/>
          </w:tcPr>
          <w:p w14:paraId="4FED183F" w14:textId="0A3B724B" w:rsidR="00A03480" w:rsidRDefault="0060145F" w:rsidP="00031690">
            <w:pPr>
              <w:spacing w:before="120" w:after="120"/>
              <w:jc w:val="center"/>
              <w:rPr>
                <w:rFonts w:ascii="Arial" w:hAnsi="Arial" w:cs="Arial"/>
                <w:sz w:val="16"/>
              </w:rPr>
            </w:pPr>
            <w:r>
              <w:rPr>
                <w:rFonts w:ascii="Arial" w:hAnsi="Arial" w:cs="Arial"/>
                <w:sz w:val="16"/>
              </w:rPr>
              <w:t>Sec Gen</w:t>
            </w:r>
          </w:p>
        </w:tc>
        <w:tc>
          <w:tcPr>
            <w:tcW w:w="1530" w:type="dxa"/>
          </w:tcPr>
          <w:p w14:paraId="55C7F8E9" w14:textId="679CEC73" w:rsidR="00A03480" w:rsidRPr="007E57CA" w:rsidRDefault="0060145F" w:rsidP="00031690">
            <w:pPr>
              <w:spacing w:before="120" w:after="120"/>
              <w:jc w:val="center"/>
              <w:rPr>
                <w:rFonts w:ascii="Arial" w:hAnsi="Arial" w:cs="Arial"/>
              </w:rPr>
            </w:pPr>
            <w:r>
              <w:rPr>
                <w:rFonts w:ascii="Arial" w:hAnsi="Arial" w:cs="Arial"/>
              </w:rPr>
              <w:t>09/07/2020</w:t>
            </w:r>
          </w:p>
        </w:tc>
      </w:tr>
      <w:tr w:rsidR="00031690" w:rsidRPr="007E57CA" w14:paraId="37782025" w14:textId="77777777" w:rsidTr="006E35B3">
        <w:tc>
          <w:tcPr>
            <w:tcW w:w="880" w:type="dxa"/>
          </w:tcPr>
          <w:p w14:paraId="4DBB0A63" w14:textId="6BCBE744" w:rsidR="00031690" w:rsidRDefault="006A243C" w:rsidP="00031690">
            <w:pPr>
              <w:spacing w:before="120" w:after="120"/>
              <w:rPr>
                <w:rFonts w:ascii="Arial" w:hAnsi="Arial" w:cs="Arial"/>
                <w:b/>
              </w:rPr>
            </w:pPr>
            <w:r>
              <w:rPr>
                <w:rFonts w:ascii="Arial" w:hAnsi="Arial" w:cs="Arial"/>
                <w:b/>
              </w:rPr>
              <w:t>9.2</w:t>
            </w:r>
          </w:p>
        </w:tc>
        <w:tc>
          <w:tcPr>
            <w:tcW w:w="5811" w:type="dxa"/>
            <w:gridSpan w:val="4"/>
          </w:tcPr>
          <w:p w14:paraId="1B8A4A3D" w14:textId="4E3FBD20" w:rsidR="00031690" w:rsidRPr="00717D9B" w:rsidRDefault="006A243C" w:rsidP="00031690">
            <w:pPr>
              <w:spacing w:before="120" w:after="120"/>
              <w:rPr>
                <w:rFonts w:ascii="Arial" w:hAnsi="Arial" w:cs="Arial"/>
                <w:bCs/>
              </w:rPr>
            </w:pPr>
            <w:r>
              <w:rPr>
                <w:rFonts w:ascii="Arial" w:hAnsi="Arial" w:cs="Arial"/>
                <w:bCs/>
              </w:rPr>
              <w:t xml:space="preserve">Within the KPIs of BTC </w:t>
            </w:r>
            <w:proofErr w:type="spellStart"/>
            <w:r>
              <w:rPr>
                <w:rFonts w:ascii="Arial" w:hAnsi="Arial" w:cs="Arial"/>
                <w:bCs/>
              </w:rPr>
              <w:t>Ltd’s</w:t>
            </w:r>
            <w:proofErr w:type="spellEnd"/>
            <w:r>
              <w:rPr>
                <w:rFonts w:ascii="Arial" w:hAnsi="Arial" w:cs="Arial"/>
                <w:bCs/>
              </w:rPr>
              <w:t xml:space="preserve"> </w:t>
            </w:r>
            <w:r w:rsidR="001149AF">
              <w:rPr>
                <w:rFonts w:ascii="Arial" w:hAnsi="Arial" w:cs="Arial"/>
                <w:bCs/>
              </w:rPr>
              <w:t>funding criteria is a</w:t>
            </w:r>
            <w:r w:rsidR="00D377F8">
              <w:rPr>
                <w:rFonts w:ascii="Arial" w:hAnsi="Arial" w:cs="Arial"/>
                <w:bCs/>
              </w:rPr>
              <w:t xml:space="preserve"> target of</w:t>
            </w:r>
            <w:r w:rsidR="001149AF">
              <w:rPr>
                <w:rFonts w:ascii="Arial" w:hAnsi="Arial" w:cs="Arial"/>
                <w:bCs/>
              </w:rPr>
              <w:t xml:space="preserve"> Female Participation </w:t>
            </w:r>
            <w:r w:rsidR="005D2855">
              <w:rPr>
                <w:rFonts w:ascii="Arial" w:hAnsi="Arial" w:cs="Arial"/>
                <w:bCs/>
              </w:rPr>
              <w:t xml:space="preserve">against Male Participation </w:t>
            </w:r>
            <w:r w:rsidR="00D377F8">
              <w:rPr>
                <w:rFonts w:ascii="Arial" w:hAnsi="Arial" w:cs="Arial"/>
                <w:bCs/>
              </w:rPr>
              <w:t>of</w:t>
            </w:r>
            <w:r w:rsidR="005D2855">
              <w:rPr>
                <w:rFonts w:ascii="Arial" w:hAnsi="Arial" w:cs="Arial"/>
                <w:bCs/>
              </w:rPr>
              <w:t xml:space="preserve"> 41%.  BTC is currently running at 39%</w:t>
            </w:r>
            <w:r w:rsidR="006D58E0">
              <w:rPr>
                <w:rFonts w:ascii="Arial" w:hAnsi="Arial" w:cs="Arial"/>
                <w:bCs/>
              </w:rPr>
              <w:t xml:space="preserve"> and will be running a new campaign along the lines of the This Girl Can and Touch Gloves programmes</w:t>
            </w:r>
            <w:r w:rsidR="00D377F8">
              <w:rPr>
                <w:rFonts w:ascii="Arial" w:hAnsi="Arial" w:cs="Arial"/>
                <w:bCs/>
              </w:rPr>
              <w:t>.</w:t>
            </w:r>
          </w:p>
        </w:tc>
        <w:tc>
          <w:tcPr>
            <w:tcW w:w="1560" w:type="dxa"/>
          </w:tcPr>
          <w:p w14:paraId="234ECA92" w14:textId="3526604D" w:rsidR="00031690" w:rsidRDefault="0060145F" w:rsidP="00031690">
            <w:pPr>
              <w:spacing w:before="120" w:after="120"/>
              <w:jc w:val="center"/>
              <w:rPr>
                <w:rFonts w:ascii="Arial" w:hAnsi="Arial" w:cs="Arial"/>
                <w:sz w:val="16"/>
              </w:rPr>
            </w:pPr>
            <w:r>
              <w:rPr>
                <w:rFonts w:ascii="Arial" w:hAnsi="Arial" w:cs="Arial"/>
                <w:sz w:val="16"/>
              </w:rPr>
              <w:t>All Member Organisations</w:t>
            </w:r>
          </w:p>
        </w:tc>
        <w:tc>
          <w:tcPr>
            <w:tcW w:w="1530" w:type="dxa"/>
          </w:tcPr>
          <w:p w14:paraId="20BE16A9" w14:textId="7AE56861" w:rsidR="00031690" w:rsidRPr="007E57CA" w:rsidRDefault="009C6A7F" w:rsidP="00031690">
            <w:pPr>
              <w:spacing w:before="120" w:after="120"/>
              <w:jc w:val="center"/>
              <w:rPr>
                <w:rFonts w:ascii="Arial" w:hAnsi="Arial" w:cs="Arial"/>
              </w:rPr>
            </w:pPr>
            <w:r>
              <w:rPr>
                <w:rFonts w:ascii="Arial" w:hAnsi="Arial" w:cs="Arial"/>
              </w:rPr>
              <w:t>09/07/2020</w:t>
            </w:r>
          </w:p>
        </w:tc>
      </w:tr>
      <w:tr w:rsidR="00D377F8" w:rsidRPr="007E57CA" w14:paraId="23B1B951" w14:textId="77777777" w:rsidTr="006E35B3">
        <w:tc>
          <w:tcPr>
            <w:tcW w:w="880" w:type="dxa"/>
          </w:tcPr>
          <w:p w14:paraId="03BA412D" w14:textId="0A974C23" w:rsidR="00D377F8" w:rsidRDefault="00D377F8" w:rsidP="00031690">
            <w:pPr>
              <w:spacing w:before="120" w:after="120"/>
              <w:rPr>
                <w:rFonts w:ascii="Arial" w:hAnsi="Arial" w:cs="Arial"/>
                <w:b/>
              </w:rPr>
            </w:pPr>
            <w:r>
              <w:rPr>
                <w:rFonts w:ascii="Arial" w:hAnsi="Arial" w:cs="Arial"/>
                <w:b/>
              </w:rPr>
              <w:t>9.3</w:t>
            </w:r>
          </w:p>
        </w:tc>
        <w:tc>
          <w:tcPr>
            <w:tcW w:w="5811" w:type="dxa"/>
            <w:gridSpan w:val="4"/>
          </w:tcPr>
          <w:p w14:paraId="1B631EEF" w14:textId="3FA282AD" w:rsidR="00D377F8" w:rsidRDefault="00D377F8" w:rsidP="00031690">
            <w:pPr>
              <w:spacing w:before="120" w:after="120"/>
              <w:rPr>
                <w:rFonts w:ascii="Arial" w:hAnsi="Arial" w:cs="Arial"/>
                <w:bCs/>
              </w:rPr>
            </w:pPr>
            <w:r>
              <w:rPr>
                <w:rFonts w:ascii="Arial" w:hAnsi="Arial" w:cs="Arial"/>
                <w:bCs/>
              </w:rPr>
              <w:t>The Chair is concerned that the BTC Facebook presence is still very poor</w:t>
            </w:r>
            <w:r w:rsidR="00565BF0">
              <w:rPr>
                <w:rFonts w:ascii="Arial" w:hAnsi="Arial" w:cs="Arial"/>
                <w:bCs/>
              </w:rPr>
              <w:t xml:space="preserve">.  To improve this, the Chair and UK ITF Representative have </w:t>
            </w:r>
            <w:proofErr w:type="gramStart"/>
            <w:r w:rsidR="00565BF0">
              <w:rPr>
                <w:rFonts w:ascii="Arial" w:hAnsi="Arial" w:cs="Arial"/>
                <w:bCs/>
              </w:rPr>
              <w:t>offered assistance</w:t>
            </w:r>
            <w:proofErr w:type="gramEnd"/>
            <w:r w:rsidR="00565BF0">
              <w:rPr>
                <w:rFonts w:ascii="Arial" w:hAnsi="Arial" w:cs="Arial"/>
                <w:bCs/>
              </w:rPr>
              <w:t xml:space="preserve">.  J </w:t>
            </w:r>
            <w:proofErr w:type="spellStart"/>
            <w:r w:rsidR="00565BF0">
              <w:rPr>
                <w:rFonts w:ascii="Arial" w:hAnsi="Arial" w:cs="Arial"/>
                <w:bCs/>
              </w:rPr>
              <w:t>Kesslar</w:t>
            </w:r>
            <w:proofErr w:type="spellEnd"/>
            <w:r w:rsidR="00565BF0">
              <w:rPr>
                <w:rFonts w:ascii="Arial" w:hAnsi="Arial" w:cs="Arial"/>
                <w:bCs/>
              </w:rPr>
              <w:t xml:space="preserve"> to forward access codes to both parties.</w:t>
            </w:r>
          </w:p>
        </w:tc>
        <w:tc>
          <w:tcPr>
            <w:tcW w:w="1560" w:type="dxa"/>
          </w:tcPr>
          <w:p w14:paraId="44A68A85" w14:textId="42AAB3F4" w:rsidR="00D377F8" w:rsidRDefault="00983C7A" w:rsidP="00031690">
            <w:pPr>
              <w:spacing w:before="120" w:after="120"/>
              <w:jc w:val="center"/>
              <w:rPr>
                <w:rFonts w:ascii="Arial" w:hAnsi="Arial" w:cs="Arial"/>
                <w:sz w:val="16"/>
              </w:rPr>
            </w:pPr>
            <w:r>
              <w:rPr>
                <w:rFonts w:ascii="Arial" w:hAnsi="Arial" w:cs="Arial"/>
                <w:sz w:val="16"/>
              </w:rPr>
              <w:t xml:space="preserve">J </w:t>
            </w:r>
            <w:proofErr w:type="spellStart"/>
            <w:r>
              <w:rPr>
                <w:rFonts w:ascii="Arial" w:hAnsi="Arial" w:cs="Arial"/>
                <w:sz w:val="16"/>
              </w:rPr>
              <w:t>Kesslar</w:t>
            </w:r>
            <w:proofErr w:type="spellEnd"/>
            <w:r>
              <w:rPr>
                <w:rFonts w:ascii="Arial" w:hAnsi="Arial" w:cs="Arial"/>
                <w:sz w:val="16"/>
              </w:rPr>
              <w:t>, Chair, UK ITF Rep</w:t>
            </w:r>
          </w:p>
        </w:tc>
        <w:tc>
          <w:tcPr>
            <w:tcW w:w="1530" w:type="dxa"/>
          </w:tcPr>
          <w:p w14:paraId="441CE609" w14:textId="1C8745A2" w:rsidR="00D377F8" w:rsidRPr="007E57CA" w:rsidRDefault="00983C7A" w:rsidP="00031690">
            <w:pPr>
              <w:spacing w:before="120" w:after="120"/>
              <w:jc w:val="center"/>
              <w:rPr>
                <w:rFonts w:ascii="Arial" w:hAnsi="Arial" w:cs="Arial"/>
              </w:rPr>
            </w:pPr>
            <w:r>
              <w:rPr>
                <w:rFonts w:ascii="Arial" w:hAnsi="Arial" w:cs="Arial"/>
              </w:rPr>
              <w:t>10/03/2020</w:t>
            </w:r>
          </w:p>
        </w:tc>
      </w:tr>
      <w:tr w:rsidR="000A2906" w:rsidRPr="007E57CA" w14:paraId="2633CD49" w14:textId="77777777" w:rsidTr="006E35B3">
        <w:tc>
          <w:tcPr>
            <w:tcW w:w="880" w:type="dxa"/>
          </w:tcPr>
          <w:p w14:paraId="08EAA06B" w14:textId="75F4468F" w:rsidR="000A2906" w:rsidRDefault="008E275A" w:rsidP="00031690">
            <w:pPr>
              <w:spacing w:before="120" w:after="120"/>
              <w:rPr>
                <w:rFonts w:ascii="Arial" w:hAnsi="Arial" w:cs="Arial"/>
                <w:b/>
              </w:rPr>
            </w:pPr>
            <w:r>
              <w:rPr>
                <w:rFonts w:ascii="Arial" w:hAnsi="Arial" w:cs="Arial"/>
                <w:b/>
              </w:rPr>
              <w:t>9</w:t>
            </w:r>
            <w:r w:rsidR="000A2906">
              <w:rPr>
                <w:rFonts w:ascii="Arial" w:hAnsi="Arial" w:cs="Arial"/>
                <w:b/>
              </w:rPr>
              <w:t>.4</w:t>
            </w:r>
          </w:p>
        </w:tc>
        <w:tc>
          <w:tcPr>
            <w:tcW w:w="5811" w:type="dxa"/>
            <w:gridSpan w:val="4"/>
          </w:tcPr>
          <w:p w14:paraId="2C18DADA" w14:textId="470BCAA2" w:rsidR="000A2906" w:rsidRDefault="000A2906" w:rsidP="00031690">
            <w:pPr>
              <w:spacing w:before="120" w:after="120"/>
              <w:rPr>
                <w:rFonts w:ascii="Arial" w:hAnsi="Arial" w:cs="Arial"/>
                <w:bCs/>
              </w:rPr>
            </w:pPr>
            <w:r>
              <w:rPr>
                <w:rFonts w:ascii="Arial" w:hAnsi="Arial" w:cs="Arial"/>
                <w:bCs/>
              </w:rPr>
              <w:t>The BITF have raised</w:t>
            </w:r>
            <w:r w:rsidR="00402FD3">
              <w:rPr>
                <w:rFonts w:ascii="Arial" w:hAnsi="Arial" w:cs="Arial"/>
                <w:bCs/>
              </w:rPr>
              <w:t xml:space="preserve"> </w:t>
            </w:r>
            <w:r w:rsidR="0008209D">
              <w:rPr>
                <w:rFonts w:ascii="Arial" w:hAnsi="Arial" w:cs="Arial"/>
                <w:bCs/>
              </w:rPr>
              <w:t>is there a</w:t>
            </w:r>
            <w:r w:rsidR="00402FD3">
              <w:rPr>
                <w:rFonts w:ascii="Arial" w:hAnsi="Arial" w:cs="Arial"/>
                <w:bCs/>
              </w:rPr>
              <w:t xml:space="preserve"> need to be represented on a Scottish Taekwondo board.  If the BTC as it is </w:t>
            </w:r>
            <w:proofErr w:type="spellStart"/>
            <w:r w:rsidR="00354420">
              <w:rPr>
                <w:rFonts w:ascii="Arial" w:hAnsi="Arial" w:cs="Arial"/>
                <w:bCs/>
              </w:rPr>
              <w:t>is</w:t>
            </w:r>
            <w:proofErr w:type="spellEnd"/>
            <w:r w:rsidR="00354420">
              <w:rPr>
                <w:rFonts w:ascii="Arial" w:hAnsi="Arial" w:cs="Arial"/>
                <w:bCs/>
              </w:rPr>
              <w:t xml:space="preserve"> both recognised and provides all the necessary </w:t>
            </w:r>
            <w:r w:rsidR="0008209D">
              <w:rPr>
                <w:rFonts w:ascii="Arial" w:hAnsi="Arial" w:cs="Arial"/>
                <w:bCs/>
              </w:rPr>
              <w:t>policie</w:t>
            </w:r>
            <w:r w:rsidR="00354420">
              <w:rPr>
                <w:rFonts w:ascii="Arial" w:hAnsi="Arial" w:cs="Arial"/>
                <w:bCs/>
              </w:rPr>
              <w:t xml:space="preserve">s and administration that they require, the Chair responded that he </w:t>
            </w:r>
            <w:proofErr w:type="gramStart"/>
            <w:r w:rsidR="00354420">
              <w:rPr>
                <w:rFonts w:ascii="Arial" w:hAnsi="Arial" w:cs="Arial"/>
                <w:bCs/>
              </w:rPr>
              <w:t>was in agreement</w:t>
            </w:r>
            <w:proofErr w:type="gramEnd"/>
            <w:r w:rsidR="00354420">
              <w:rPr>
                <w:rFonts w:ascii="Arial" w:hAnsi="Arial" w:cs="Arial"/>
                <w:bCs/>
              </w:rPr>
              <w:t xml:space="preserve"> of his statement</w:t>
            </w:r>
            <w:r w:rsidR="0089477C">
              <w:rPr>
                <w:rFonts w:ascii="Arial" w:hAnsi="Arial" w:cs="Arial"/>
                <w:bCs/>
              </w:rPr>
              <w:t xml:space="preserve"> to agenda the item at the next meeting.  The question to be asked is should the BTC be represented on the Scottish </w:t>
            </w:r>
            <w:r w:rsidR="0008209D">
              <w:rPr>
                <w:rFonts w:ascii="Arial" w:hAnsi="Arial" w:cs="Arial"/>
                <w:bCs/>
              </w:rPr>
              <w:t>Taekwondo board as one member, if at all?</w:t>
            </w:r>
          </w:p>
        </w:tc>
        <w:tc>
          <w:tcPr>
            <w:tcW w:w="1560" w:type="dxa"/>
          </w:tcPr>
          <w:p w14:paraId="50909697" w14:textId="73C192B6" w:rsidR="000A2906" w:rsidRDefault="008E275A" w:rsidP="00031690">
            <w:pPr>
              <w:spacing w:before="120" w:after="120"/>
              <w:jc w:val="center"/>
              <w:rPr>
                <w:rFonts w:ascii="Arial" w:hAnsi="Arial" w:cs="Arial"/>
                <w:sz w:val="16"/>
              </w:rPr>
            </w:pPr>
            <w:r>
              <w:rPr>
                <w:rFonts w:ascii="Arial" w:hAnsi="Arial" w:cs="Arial"/>
                <w:sz w:val="16"/>
              </w:rPr>
              <w:t>Sec Gen</w:t>
            </w:r>
          </w:p>
        </w:tc>
        <w:tc>
          <w:tcPr>
            <w:tcW w:w="1530" w:type="dxa"/>
          </w:tcPr>
          <w:p w14:paraId="0F41F466" w14:textId="77777777" w:rsidR="000A2906" w:rsidRDefault="008E275A" w:rsidP="00031690">
            <w:pPr>
              <w:spacing w:before="120" w:after="120"/>
              <w:jc w:val="center"/>
              <w:rPr>
                <w:rFonts w:ascii="Arial" w:hAnsi="Arial" w:cs="Arial"/>
              </w:rPr>
            </w:pPr>
            <w:r>
              <w:rPr>
                <w:rFonts w:ascii="Arial" w:hAnsi="Arial" w:cs="Arial"/>
              </w:rPr>
              <w:t>09/04/20</w:t>
            </w:r>
            <w:r w:rsidR="00084454">
              <w:rPr>
                <w:rFonts w:ascii="Arial" w:hAnsi="Arial" w:cs="Arial"/>
              </w:rPr>
              <w:t>20</w:t>
            </w:r>
          </w:p>
          <w:p w14:paraId="55EDFDF0" w14:textId="129F95C9" w:rsidR="00084454" w:rsidRDefault="00084454" w:rsidP="00031690">
            <w:pPr>
              <w:spacing w:before="120" w:after="120"/>
              <w:jc w:val="center"/>
              <w:rPr>
                <w:rFonts w:ascii="Arial" w:hAnsi="Arial" w:cs="Arial"/>
              </w:rPr>
            </w:pPr>
          </w:p>
        </w:tc>
      </w:tr>
      <w:tr w:rsidR="00031690" w:rsidRPr="00D864B3" w14:paraId="51C488B4" w14:textId="77777777" w:rsidTr="006E35B3">
        <w:trPr>
          <w:trHeight w:val="252"/>
        </w:trPr>
        <w:tc>
          <w:tcPr>
            <w:tcW w:w="880" w:type="dxa"/>
          </w:tcPr>
          <w:p w14:paraId="361738DB" w14:textId="2E640EA6" w:rsidR="00031690" w:rsidRPr="00EC74C8" w:rsidRDefault="00031690" w:rsidP="00031690">
            <w:pPr>
              <w:spacing w:before="120" w:after="120"/>
              <w:rPr>
                <w:rFonts w:ascii="Arial" w:hAnsi="Arial" w:cs="Arial"/>
                <w:b/>
              </w:rPr>
            </w:pPr>
            <w:r w:rsidRPr="00EC74C8">
              <w:rPr>
                <w:rFonts w:ascii="Arial" w:hAnsi="Arial" w:cs="Arial"/>
                <w:b/>
              </w:rPr>
              <w:t>1</w:t>
            </w:r>
            <w:r>
              <w:rPr>
                <w:rFonts w:ascii="Arial" w:hAnsi="Arial" w:cs="Arial"/>
                <w:b/>
              </w:rPr>
              <w:t>0</w:t>
            </w:r>
          </w:p>
        </w:tc>
        <w:tc>
          <w:tcPr>
            <w:tcW w:w="5811" w:type="dxa"/>
            <w:gridSpan w:val="4"/>
          </w:tcPr>
          <w:p w14:paraId="77BFBE96" w14:textId="3FE4054C" w:rsidR="00031690" w:rsidRDefault="00031690" w:rsidP="00031690">
            <w:pPr>
              <w:spacing w:before="120" w:after="120"/>
              <w:rPr>
                <w:rFonts w:ascii="Arial" w:hAnsi="Arial" w:cs="Arial"/>
                <w:b/>
              </w:rPr>
            </w:pPr>
            <w:r>
              <w:rPr>
                <w:rFonts w:ascii="Arial" w:hAnsi="Arial" w:cs="Arial"/>
                <w:b/>
              </w:rPr>
              <w:t>Next Meetings</w:t>
            </w:r>
          </w:p>
          <w:p w14:paraId="5291E544" w14:textId="25D4BD75" w:rsidR="00031690" w:rsidRDefault="00031690" w:rsidP="00031690">
            <w:pPr>
              <w:spacing w:before="120" w:after="120"/>
              <w:rPr>
                <w:rFonts w:ascii="Arial" w:hAnsi="Arial" w:cs="Arial"/>
                <w:bCs/>
              </w:rPr>
            </w:pPr>
            <w:r>
              <w:rPr>
                <w:rFonts w:ascii="Arial" w:hAnsi="Arial" w:cs="Arial"/>
                <w:bCs/>
              </w:rPr>
              <w:t>2020 dates:</w:t>
            </w:r>
            <w:r>
              <w:rPr>
                <w:rFonts w:ascii="Arial" w:hAnsi="Arial" w:cs="Arial"/>
                <w:bCs/>
              </w:rPr>
              <w:tab/>
              <w:t>9</w:t>
            </w:r>
            <w:r w:rsidRPr="001161BC">
              <w:rPr>
                <w:rFonts w:ascii="Arial" w:hAnsi="Arial" w:cs="Arial"/>
                <w:bCs/>
                <w:vertAlign w:val="superscript"/>
              </w:rPr>
              <w:t>th</w:t>
            </w:r>
            <w:r>
              <w:rPr>
                <w:rFonts w:ascii="Arial" w:hAnsi="Arial" w:cs="Arial"/>
                <w:bCs/>
              </w:rPr>
              <w:t xml:space="preserve"> July</w:t>
            </w:r>
          </w:p>
          <w:p w14:paraId="3010C583" w14:textId="77777777" w:rsidR="00031690" w:rsidRDefault="00031690" w:rsidP="00031690">
            <w:pPr>
              <w:spacing w:before="120" w:after="120"/>
              <w:rPr>
                <w:rFonts w:ascii="Arial" w:hAnsi="Arial" w:cs="Arial"/>
                <w:bCs/>
              </w:rPr>
            </w:pPr>
            <w:r>
              <w:rPr>
                <w:rFonts w:ascii="Arial" w:hAnsi="Arial" w:cs="Arial"/>
                <w:bCs/>
              </w:rPr>
              <w:tab/>
            </w:r>
            <w:r>
              <w:rPr>
                <w:rFonts w:ascii="Arial" w:hAnsi="Arial" w:cs="Arial"/>
                <w:bCs/>
              </w:rPr>
              <w:tab/>
              <w:t>3</w:t>
            </w:r>
            <w:r w:rsidRPr="001161BC">
              <w:rPr>
                <w:rFonts w:ascii="Arial" w:hAnsi="Arial" w:cs="Arial"/>
                <w:bCs/>
                <w:vertAlign w:val="superscript"/>
              </w:rPr>
              <w:t>rd</w:t>
            </w:r>
            <w:r>
              <w:rPr>
                <w:rFonts w:ascii="Arial" w:hAnsi="Arial" w:cs="Arial"/>
                <w:bCs/>
              </w:rPr>
              <w:t xml:space="preserve"> December</w:t>
            </w:r>
          </w:p>
          <w:p w14:paraId="33ECF623" w14:textId="397B579B" w:rsidR="00031690" w:rsidRPr="006445AC" w:rsidRDefault="00031690" w:rsidP="00031690">
            <w:pPr>
              <w:spacing w:before="120" w:after="120"/>
              <w:rPr>
                <w:rFonts w:ascii="Arial" w:hAnsi="Arial" w:cs="Arial"/>
                <w:bCs/>
              </w:rPr>
            </w:pPr>
            <w:r>
              <w:rPr>
                <w:rFonts w:ascii="Arial" w:hAnsi="Arial" w:cs="Arial"/>
                <w:bCs/>
              </w:rPr>
              <w:tab/>
            </w:r>
            <w:r>
              <w:rPr>
                <w:rFonts w:ascii="Arial" w:hAnsi="Arial" w:cs="Arial"/>
                <w:bCs/>
              </w:rPr>
              <w:tab/>
              <w:t>Thursdays, 10am start, Warwick Hilton</w:t>
            </w:r>
          </w:p>
        </w:tc>
        <w:tc>
          <w:tcPr>
            <w:tcW w:w="1560" w:type="dxa"/>
          </w:tcPr>
          <w:p w14:paraId="24AB689F" w14:textId="77777777" w:rsidR="00031690" w:rsidRPr="009D01D4" w:rsidRDefault="00031690" w:rsidP="00031690">
            <w:pPr>
              <w:spacing w:before="120" w:after="120"/>
              <w:jc w:val="center"/>
              <w:rPr>
                <w:rFonts w:ascii="Arial" w:hAnsi="Arial" w:cs="Arial"/>
                <w:highlight w:val="yellow"/>
              </w:rPr>
            </w:pPr>
          </w:p>
        </w:tc>
        <w:tc>
          <w:tcPr>
            <w:tcW w:w="1530" w:type="dxa"/>
          </w:tcPr>
          <w:p w14:paraId="5ED94F50" w14:textId="13DE9176" w:rsidR="00031690" w:rsidRPr="00D864B3" w:rsidRDefault="00031690" w:rsidP="00031690">
            <w:pPr>
              <w:spacing w:before="120" w:after="120"/>
              <w:jc w:val="center"/>
              <w:rPr>
                <w:rFonts w:ascii="Arial" w:hAnsi="Arial" w:cs="Arial"/>
              </w:rPr>
            </w:pPr>
          </w:p>
        </w:tc>
      </w:tr>
    </w:tbl>
    <w:p w14:paraId="4141E256" w14:textId="4889096C" w:rsidR="0028442C" w:rsidRDefault="0028442C" w:rsidP="009B6F86">
      <w:pPr>
        <w:jc w:val="both"/>
        <w:rPr>
          <w:rFonts w:ascii="Arial" w:hAnsi="Arial" w:cs="Arial"/>
        </w:rPr>
      </w:pPr>
    </w:p>
    <w:p w14:paraId="4C3B4695" w14:textId="043F2941" w:rsidR="00124A92" w:rsidRDefault="00124A92">
      <w:pPr>
        <w:spacing w:after="200" w:line="276" w:lineRule="auto"/>
        <w:rPr>
          <w:rFonts w:ascii="Arial" w:hAnsi="Arial" w:cs="Arial"/>
        </w:rPr>
      </w:pPr>
      <w:r>
        <w:rPr>
          <w:rFonts w:ascii="Arial" w:hAnsi="Arial" w:cs="Arial"/>
        </w:rPr>
        <w:br w:type="page"/>
      </w:r>
    </w:p>
    <w:p w14:paraId="53F0AC80" w14:textId="77777777" w:rsidR="00124A92" w:rsidRPr="007316E7" w:rsidRDefault="00124A92" w:rsidP="00124A92">
      <w:pPr>
        <w:jc w:val="center"/>
        <w:rPr>
          <w:rFonts w:ascii="Arial" w:hAnsi="Arial" w:cs="Arial"/>
          <w:b/>
          <w:sz w:val="22"/>
        </w:rPr>
      </w:pPr>
      <w:r w:rsidRPr="007316E7">
        <w:rPr>
          <w:rFonts w:ascii="Arial" w:hAnsi="Arial" w:cs="Arial"/>
          <w:b/>
          <w:sz w:val="22"/>
        </w:rPr>
        <w:lastRenderedPageBreak/>
        <w:t>General Meeting</w:t>
      </w:r>
    </w:p>
    <w:p w14:paraId="53169ECA" w14:textId="5DB8BE88" w:rsidR="00124A92" w:rsidRPr="007316E7" w:rsidRDefault="00124A92" w:rsidP="00124A92">
      <w:pPr>
        <w:jc w:val="center"/>
        <w:rPr>
          <w:rFonts w:ascii="Arial" w:hAnsi="Arial" w:cs="Arial"/>
        </w:rPr>
      </w:pPr>
      <w:r w:rsidRPr="007316E7">
        <w:rPr>
          <w:rFonts w:ascii="Arial" w:hAnsi="Arial" w:cs="Arial"/>
          <w:b/>
          <w:sz w:val="22"/>
        </w:rPr>
        <w:t xml:space="preserve">Thursday </w:t>
      </w:r>
      <w:r w:rsidR="005C3313">
        <w:rPr>
          <w:rFonts w:ascii="Arial" w:hAnsi="Arial" w:cs="Arial"/>
          <w:b/>
          <w:sz w:val="22"/>
        </w:rPr>
        <w:t>5</w:t>
      </w:r>
      <w:r w:rsidR="005C3313" w:rsidRPr="005C3313">
        <w:rPr>
          <w:rFonts w:ascii="Arial" w:hAnsi="Arial" w:cs="Arial"/>
          <w:b/>
          <w:sz w:val="22"/>
          <w:vertAlign w:val="superscript"/>
        </w:rPr>
        <w:t>th</w:t>
      </w:r>
      <w:r w:rsidR="005C3313">
        <w:rPr>
          <w:rFonts w:ascii="Arial" w:hAnsi="Arial" w:cs="Arial"/>
          <w:b/>
          <w:sz w:val="22"/>
        </w:rPr>
        <w:t xml:space="preserve"> December 2019</w:t>
      </w:r>
    </w:p>
    <w:p w14:paraId="25D681A1" w14:textId="77777777" w:rsidR="00124A92" w:rsidRPr="007316E7" w:rsidRDefault="00124A92" w:rsidP="00124A92">
      <w:pPr>
        <w:jc w:val="center"/>
        <w:rPr>
          <w:rFonts w:ascii="Arial" w:hAnsi="Arial" w:cs="Arial"/>
          <w:b/>
          <w:sz w:val="22"/>
          <w:szCs w:val="22"/>
        </w:rPr>
      </w:pPr>
    </w:p>
    <w:p w14:paraId="3137B396" w14:textId="77777777" w:rsidR="00124A92" w:rsidRDefault="00124A92" w:rsidP="00124A92">
      <w:pPr>
        <w:jc w:val="center"/>
        <w:rPr>
          <w:rFonts w:ascii="Arial" w:hAnsi="Arial" w:cs="Arial"/>
          <w:b/>
          <w:sz w:val="22"/>
          <w:szCs w:val="22"/>
        </w:rPr>
      </w:pPr>
      <w:r w:rsidRPr="007316E7">
        <w:rPr>
          <w:rFonts w:ascii="Arial" w:hAnsi="Arial" w:cs="Arial"/>
          <w:b/>
          <w:sz w:val="22"/>
          <w:szCs w:val="22"/>
        </w:rPr>
        <w:t>SUMMARY OF ACTIONS</w:t>
      </w:r>
    </w:p>
    <w:p w14:paraId="40F160E0" w14:textId="77777777" w:rsidR="00124A92" w:rsidRPr="007316E7" w:rsidRDefault="00124A92" w:rsidP="00124A92">
      <w:pPr>
        <w:jc w:val="center"/>
        <w:rPr>
          <w:rFonts w:ascii="Arial" w:hAnsi="Arial" w:cs="Arial"/>
          <w:b/>
          <w:sz w:val="22"/>
          <w:szCs w:val="22"/>
        </w:rPr>
      </w:pPr>
    </w:p>
    <w:tbl>
      <w:tblPr>
        <w:tblStyle w:val="TableGrid"/>
        <w:tblW w:w="9781" w:type="dxa"/>
        <w:tblInd w:w="675" w:type="dxa"/>
        <w:tblLook w:val="04A0" w:firstRow="1" w:lastRow="0" w:firstColumn="1" w:lastColumn="0" w:noHBand="0" w:noVBand="1"/>
      </w:tblPr>
      <w:tblGrid>
        <w:gridCol w:w="940"/>
        <w:gridCol w:w="5468"/>
        <w:gridCol w:w="1707"/>
        <w:gridCol w:w="1666"/>
      </w:tblGrid>
      <w:tr w:rsidR="0093072C" w:rsidRPr="007316E7" w14:paraId="38BD5366" w14:textId="77777777" w:rsidTr="0093072C">
        <w:tc>
          <w:tcPr>
            <w:tcW w:w="6408" w:type="dxa"/>
            <w:gridSpan w:val="2"/>
          </w:tcPr>
          <w:p w14:paraId="071E53FC" w14:textId="77777777" w:rsidR="00124A92" w:rsidRPr="007316E7" w:rsidRDefault="00124A92" w:rsidP="007038F1">
            <w:pPr>
              <w:spacing w:after="120"/>
              <w:jc w:val="center"/>
              <w:rPr>
                <w:rFonts w:ascii="Arial" w:hAnsi="Arial" w:cs="Arial"/>
                <w:b/>
              </w:rPr>
            </w:pPr>
            <w:r>
              <w:rPr>
                <w:rFonts w:ascii="Arial" w:hAnsi="Arial" w:cs="Arial"/>
                <w:b/>
              </w:rPr>
              <w:t>What</w:t>
            </w:r>
          </w:p>
        </w:tc>
        <w:tc>
          <w:tcPr>
            <w:tcW w:w="1707" w:type="dxa"/>
          </w:tcPr>
          <w:p w14:paraId="31889F86" w14:textId="77777777" w:rsidR="00124A92" w:rsidRPr="007316E7" w:rsidRDefault="00124A92" w:rsidP="007038F1">
            <w:pPr>
              <w:spacing w:after="120"/>
              <w:jc w:val="center"/>
              <w:rPr>
                <w:rFonts w:ascii="Arial" w:hAnsi="Arial" w:cs="Arial"/>
                <w:b/>
              </w:rPr>
            </w:pPr>
            <w:r>
              <w:rPr>
                <w:rFonts w:ascii="Arial" w:hAnsi="Arial" w:cs="Arial"/>
                <w:b/>
              </w:rPr>
              <w:t>Who</w:t>
            </w:r>
          </w:p>
        </w:tc>
        <w:tc>
          <w:tcPr>
            <w:tcW w:w="1666" w:type="dxa"/>
          </w:tcPr>
          <w:p w14:paraId="615C9B43" w14:textId="77777777" w:rsidR="00124A92" w:rsidRPr="007316E7" w:rsidRDefault="00124A92" w:rsidP="007038F1">
            <w:pPr>
              <w:spacing w:after="120"/>
              <w:jc w:val="center"/>
              <w:rPr>
                <w:rFonts w:ascii="Arial" w:hAnsi="Arial" w:cs="Arial"/>
                <w:b/>
              </w:rPr>
            </w:pPr>
            <w:r>
              <w:rPr>
                <w:rFonts w:ascii="Arial" w:hAnsi="Arial" w:cs="Arial"/>
                <w:b/>
              </w:rPr>
              <w:t>When</w:t>
            </w:r>
          </w:p>
        </w:tc>
      </w:tr>
      <w:tr w:rsidR="008B4FC9" w:rsidRPr="00E77B71" w14:paraId="0D1584EE" w14:textId="77777777" w:rsidTr="0093072C">
        <w:tc>
          <w:tcPr>
            <w:tcW w:w="940" w:type="dxa"/>
          </w:tcPr>
          <w:p w14:paraId="2E2E0C95" w14:textId="789DA8DA" w:rsidR="008B4FC9" w:rsidRDefault="00E26026" w:rsidP="007038F1">
            <w:pPr>
              <w:spacing w:after="120"/>
              <w:rPr>
                <w:rFonts w:ascii="Arial" w:hAnsi="Arial" w:cs="Arial"/>
              </w:rPr>
            </w:pPr>
            <w:r>
              <w:rPr>
                <w:rFonts w:ascii="Arial" w:hAnsi="Arial" w:cs="Arial"/>
              </w:rPr>
              <w:t>051219, 8.1</w:t>
            </w:r>
            <w:r w:rsidR="008074DA">
              <w:rPr>
                <w:rFonts w:ascii="Arial" w:hAnsi="Arial" w:cs="Arial"/>
              </w:rPr>
              <w:t>; 050320, 8.1:</w:t>
            </w:r>
          </w:p>
        </w:tc>
        <w:tc>
          <w:tcPr>
            <w:tcW w:w="5468" w:type="dxa"/>
          </w:tcPr>
          <w:p w14:paraId="37A586D2" w14:textId="386A255E" w:rsidR="008B4FC9" w:rsidRDefault="00E26026" w:rsidP="007038F1">
            <w:pPr>
              <w:spacing w:after="120"/>
              <w:rPr>
                <w:rFonts w:ascii="Arial" w:hAnsi="Arial" w:cs="Arial"/>
              </w:rPr>
            </w:pPr>
            <w:r>
              <w:rPr>
                <w:rFonts w:ascii="Arial" w:hAnsi="Arial" w:cs="Arial"/>
              </w:rPr>
              <w:t xml:space="preserve">Safeguarding Code in Martial Arts – update and next steps.  </w:t>
            </w:r>
            <w:r w:rsidR="00003208">
              <w:rPr>
                <w:rFonts w:ascii="Arial" w:hAnsi="Arial" w:cs="Arial"/>
              </w:rPr>
              <w:t xml:space="preserve">Report on Association Safeguarding Officers update training </w:t>
            </w:r>
            <w:r w:rsidR="00D55A58">
              <w:rPr>
                <w:rFonts w:ascii="Arial" w:hAnsi="Arial" w:cs="Arial"/>
              </w:rPr>
              <w:t>April 2020</w:t>
            </w:r>
          </w:p>
        </w:tc>
        <w:tc>
          <w:tcPr>
            <w:tcW w:w="1707" w:type="dxa"/>
          </w:tcPr>
          <w:p w14:paraId="64320632" w14:textId="5C293603" w:rsidR="008B4FC9" w:rsidRDefault="00003208" w:rsidP="007038F1">
            <w:pPr>
              <w:spacing w:after="120"/>
              <w:jc w:val="center"/>
              <w:rPr>
                <w:rFonts w:ascii="Arial" w:hAnsi="Arial" w:cs="Arial"/>
                <w:sz w:val="16"/>
                <w:szCs w:val="22"/>
              </w:rPr>
            </w:pPr>
            <w:r>
              <w:rPr>
                <w:rFonts w:ascii="Arial" w:hAnsi="Arial" w:cs="Arial"/>
                <w:sz w:val="16"/>
              </w:rPr>
              <w:t>Safeguarding Lead/CEO</w:t>
            </w:r>
          </w:p>
        </w:tc>
        <w:tc>
          <w:tcPr>
            <w:tcW w:w="1666" w:type="dxa"/>
          </w:tcPr>
          <w:p w14:paraId="6E24992F" w14:textId="59E43FD8" w:rsidR="008B4FC9" w:rsidRDefault="00E26026" w:rsidP="007038F1">
            <w:pPr>
              <w:spacing w:after="120"/>
              <w:jc w:val="center"/>
              <w:rPr>
                <w:rFonts w:ascii="Arial" w:hAnsi="Arial" w:cs="Arial"/>
              </w:rPr>
            </w:pPr>
            <w:r>
              <w:rPr>
                <w:rFonts w:ascii="Arial" w:hAnsi="Arial" w:cs="Arial"/>
              </w:rPr>
              <w:t>0</w:t>
            </w:r>
            <w:r w:rsidR="00D55A58">
              <w:rPr>
                <w:rFonts w:ascii="Arial" w:hAnsi="Arial" w:cs="Arial"/>
              </w:rPr>
              <w:t>90720</w:t>
            </w:r>
          </w:p>
        </w:tc>
      </w:tr>
      <w:tr w:rsidR="00092577" w:rsidRPr="00E77B71" w14:paraId="288A8C64" w14:textId="77777777" w:rsidTr="0093072C">
        <w:tc>
          <w:tcPr>
            <w:tcW w:w="940" w:type="dxa"/>
          </w:tcPr>
          <w:p w14:paraId="54C012CD" w14:textId="6E3495AD" w:rsidR="00092577" w:rsidRDefault="00092577" w:rsidP="00092577">
            <w:pPr>
              <w:spacing w:after="120"/>
              <w:rPr>
                <w:rFonts w:ascii="Arial" w:hAnsi="Arial" w:cs="Arial"/>
              </w:rPr>
            </w:pPr>
            <w:r>
              <w:rPr>
                <w:rFonts w:ascii="Arial" w:hAnsi="Arial" w:cs="Arial"/>
              </w:rPr>
              <w:t>051219, 8.3</w:t>
            </w:r>
          </w:p>
        </w:tc>
        <w:tc>
          <w:tcPr>
            <w:tcW w:w="5468" w:type="dxa"/>
          </w:tcPr>
          <w:p w14:paraId="679E1797" w14:textId="2B462FEE" w:rsidR="00092577" w:rsidRDefault="00092577" w:rsidP="00092577">
            <w:pPr>
              <w:spacing w:after="120"/>
              <w:rPr>
                <w:rFonts w:ascii="Arial" w:hAnsi="Arial" w:cs="Arial"/>
              </w:rPr>
            </w:pPr>
            <w:r>
              <w:rPr>
                <w:rFonts w:ascii="Arial" w:hAnsi="Arial" w:cs="Arial"/>
              </w:rPr>
              <w:t>Update on</w:t>
            </w:r>
            <w:r w:rsidRPr="009B2080">
              <w:rPr>
                <w:rFonts w:ascii="Arial" w:hAnsi="Arial" w:cs="Arial"/>
              </w:rPr>
              <w:t xml:space="preserve"> BTC Verifiers </w:t>
            </w:r>
            <w:r>
              <w:rPr>
                <w:rFonts w:ascii="Arial" w:hAnsi="Arial" w:cs="Arial"/>
              </w:rPr>
              <w:t>Course and delivery of BTC Basic Safeguarding Awareness presentation</w:t>
            </w:r>
          </w:p>
        </w:tc>
        <w:tc>
          <w:tcPr>
            <w:tcW w:w="1707" w:type="dxa"/>
          </w:tcPr>
          <w:p w14:paraId="36FBE2E2" w14:textId="7841A928" w:rsidR="00092577" w:rsidRDefault="00092577" w:rsidP="00092577">
            <w:pPr>
              <w:spacing w:after="120"/>
              <w:jc w:val="center"/>
              <w:rPr>
                <w:rFonts w:ascii="Arial" w:hAnsi="Arial" w:cs="Arial"/>
                <w:sz w:val="16"/>
              </w:rPr>
            </w:pPr>
            <w:r>
              <w:rPr>
                <w:rFonts w:ascii="Arial" w:hAnsi="Arial" w:cs="Arial"/>
                <w:sz w:val="16"/>
              </w:rPr>
              <w:t>BTC Ltd</w:t>
            </w:r>
          </w:p>
        </w:tc>
        <w:tc>
          <w:tcPr>
            <w:tcW w:w="1666" w:type="dxa"/>
          </w:tcPr>
          <w:p w14:paraId="783BC892" w14:textId="49EB78CF" w:rsidR="00092577" w:rsidRDefault="002A0D50" w:rsidP="00092577">
            <w:pPr>
              <w:spacing w:after="120"/>
              <w:jc w:val="center"/>
              <w:rPr>
                <w:rFonts w:ascii="Arial" w:hAnsi="Arial" w:cs="Arial"/>
              </w:rPr>
            </w:pPr>
            <w:r>
              <w:rPr>
                <w:rFonts w:ascii="Arial" w:hAnsi="Arial" w:cs="Arial"/>
              </w:rPr>
              <w:t>090720</w:t>
            </w:r>
          </w:p>
        </w:tc>
      </w:tr>
      <w:tr w:rsidR="00092577" w:rsidRPr="00E77B71" w14:paraId="457D035C" w14:textId="77777777" w:rsidTr="0093072C">
        <w:tc>
          <w:tcPr>
            <w:tcW w:w="940" w:type="dxa"/>
          </w:tcPr>
          <w:p w14:paraId="133B29C2" w14:textId="735FD1A2" w:rsidR="00092577" w:rsidRDefault="00092577" w:rsidP="00092577">
            <w:pPr>
              <w:spacing w:after="120"/>
              <w:rPr>
                <w:rFonts w:ascii="Arial" w:hAnsi="Arial" w:cs="Arial"/>
              </w:rPr>
            </w:pPr>
            <w:r>
              <w:rPr>
                <w:rFonts w:ascii="Arial" w:hAnsi="Arial" w:cs="Arial"/>
              </w:rPr>
              <w:t>051219, 8.3.1</w:t>
            </w:r>
          </w:p>
        </w:tc>
        <w:tc>
          <w:tcPr>
            <w:tcW w:w="5468" w:type="dxa"/>
          </w:tcPr>
          <w:p w14:paraId="5FBDA568" w14:textId="168B2909" w:rsidR="00092577" w:rsidRDefault="00092577" w:rsidP="00092577">
            <w:pPr>
              <w:spacing w:after="120"/>
              <w:rPr>
                <w:rFonts w:ascii="Arial" w:hAnsi="Arial" w:cs="Arial"/>
              </w:rPr>
            </w:pPr>
            <w:r>
              <w:rPr>
                <w:rFonts w:ascii="Arial" w:hAnsi="Arial" w:cs="Arial"/>
              </w:rPr>
              <w:t>Coaching award and qualification of BTC tutor/assessors – update</w:t>
            </w:r>
          </w:p>
        </w:tc>
        <w:tc>
          <w:tcPr>
            <w:tcW w:w="1707" w:type="dxa"/>
          </w:tcPr>
          <w:p w14:paraId="097F6DE3" w14:textId="643EDAD9" w:rsidR="00092577" w:rsidRDefault="00092577" w:rsidP="00092577">
            <w:pPr>
              <w:spacing w:after="120"/>
              <w:jc w:val="center"/>
              <w:rPr>
                <w:rFonts w:ascii="Arial" w:hAnsi="Arial" w:cs="Arial"/>
                <w:sz w:val="16"/>
              </w:rPr>
            </w:pPr>
            <w:r>
              <w:rPr>
                <w:rFonts w:ascii="Arial" w:hAnsi="Arial" w:cs="Arial"/>
                <w:sz w:val="16"/>
              </w:rPr>
              <w:t>BTC Ltd</w:t>
            </w:r>
          </w:p>
        </w:tc>
        <w:tc>
          <w:tcPr>
            <w:tcW w:w="1666" w:type="dxa"/>
          </w:tcPr>
          <w:p w14:paraId="78A74E8A" w14:textId="0B0D0906" w:rsidR="00092577" w:rsidRDefault="00092577" w:rsidP="00092577">
            <w:pPr>
              <w:spacing w:after="120"/>
              <w:jc w:val="center"/>
              <w:rPr>
                <w:rFonts w:ascii="Arial" w:hAnsi="Arial" w:cs="Arial"/>
              </w:rPr>
            </w:pPr>
            <w:r>
              <w:rPr>
                <w:rFonts w:ascii="Arial" w:hAnsi="Arial" w:cs="Arial"/>
              </w:rPr>
              <w:t>0</w:t>
            </w:r>
            <w:r w:rsidR="002A0D50">
              <w:rPr>
                <w:rFonts w:ascii="Arial" w:hAnsi="Arial" w:cs="Arial"/>
              </w:rPr>
              <w:t>90720</w:t>
            </w:r>
          </w:p>
        </w:tc>
      </w:tr>
      <w:tr w:rsidR="00092577" w:rsidRPr="00E77B71" w14:paraId="5E17C7AA" w14:textId="77777777" w:rsidTr="0093072C">
        <w:tc>
          <w:tcPr>
            <w:tcW w:w="940" w:type="dxa"/>
          </w:tcPr>
          <w:p w14:paraId="03C91B13" w14:textId="1EEAB017" w:rsidR="00092577" w:rsidRDefault="00092577" w:rsidP="00092577">
            <w:pPr>
              <w:spacing w:after="120"/>
              <w:rPr>
                <w:rFonts w:ascii="Arial" w:hAnsi="Arial" w:cs="Arial"/>
              </w:rPr>
            </w:pPr>
            <w:r>
              <w:rPr>
                <w:rFonts w:ascii="Arial" w:hAnsi="Arial" w:cs="Arial"/>
              </w:rPr>
              <w:t>051219, 8.5</w:t>
            </w:r>
          </w:p>
        </w:tc>
        <w:tc>
          <w:tcPr>
            <w:tcW w:w="5468" w:type="dxa"/>
          </w:tcPr>
          <w:p w14:paraId="5520656B" w14:textId="520BC960" w:rsidR="00092577" w:rsidRDefault="00092577" w:rsidP="00092577">
            <w:pPr>
              <w:spacing w:after="120"/>
              <w:rPr>
                <w:rFonts w:ascii="Arial" w:hAnsi="Arial" w:cs="Arial"/>
              </w:rPr>
            </w:pPr>
            <w:r>
              <w:rPr>
                <w:rFonts w:ascii="Arial" w:hAnsi="Arial" w:cs="Arial"/>
              </w:rPr>
              <w:t>Sport England External Audit (BDO) – update</w:t>
            </w:r>
          </w:p>
        </w:tc>
        <w:tc>
          <w:tcPr>
            <w:tcW w:w="1707" w:type="dxa"/>
          </w:tcPr>
          <w:p w14:paraId="56DF9894" w14:textId="0E9F6567" w:rsidR="00092577" w:rsidRDefault="00CE65A4" w:rsidP="00092577">
            <w:pPr>
              <w:spacing w:after="120"/>
              <w:jc w:val="center"/>
              <w:rPr>
                <w:rFonts w:ascii="Arial" w:hAnsi="Arial" w:cs="Arial"/>
                <w:sz w:val="16"/>
              </w:rPr>
            </w:pPr>
            <w:r>
              <w:rPr>
                <w:rFonts w:ascii="Arial" w:hAnsi="Arial" w:cs="Arial"/>
                <w:sz w:val="16"/>
              </w:rPr>
              <w:t>BTC Ltd</w:t>
            </w:r>
          </w:p>
        </w:tc>
        <w:tc>
          <w:tcPr>
            <w:tcW w:w="1666" w:type="dxa"/>
          </w:tcPr>
          <w:p w14:paraId="5AED5662" w14:textId="357FC1F5" w:rsidR="00092577" w:rsidRDefault="00092577" w:rsidP="00092577">
            <w:pPr>
              <w:spacing w:after="120"/>
              <w:jc w:val="center"/>
              <w:rPr>
                <w:rFonts w:ascii="Arial" w:hAnsi="Arial" w:cs="Arial"/>
              </w:rPr>
            </w:pPr>
            <w:r>
              <w:rPr>
                <w:rFonts w:ascii="Arial" w:hAnsi="Arial" w:cs="Arial"/>
              </w:rPr>
              <w:t>0</w:t>
            </w:r>
            <w:r w:rsidR="00E9364F">
              <w:rPr>
                <w:rFonts w:ascii="Arial" w:hAnsi="Arial" w:cs="Arial"/>
              </w:rPr>
              <w:t>90720</w:t>
            </w:r>
          </w:p>
        </w:tc>
      </w:tr>
      <w:tr w:rsidR="00610674" w:rsidRPr="00E77B71" w14:paraId="67E2B9AC" w14:textId="77777777" w:rsidTr="0093072C">
        <w:tc>
          <w:tcPr>
            <w:tcW w:w="940" w:type="dxa"/>
          </w:tcPr>
          <w:p w14:paraId="30A97C58" w14:textId="03A8EFDD" w:rsidR="00610674" w:rsidRDefault="00610674" w:rsidP="00092577">
            <w:pPr>
              <w:spacing w:after="120"/>
              <w:rPr>
                <w:rFonts w:ascii="Arial" w:hAnsi="Arial" w:cs="Arial"/>
              </w:rPr>
            </w:pPr>
            <w:r>
              <w:rPr>
                <w:rFonts w:ascii="Arial" w:hAnsi="Arial" w:cs="Arial"/>
              </w:rPr>
              <w:t>051219, 9.4</w:t>
            </w:r>
          </w:p>
        </w:tc>
        <w:tc>
          <w:tcPr>
            <w:tcW w:w="5468" w:type="dxa"/>
          </w:tcPr>
          <w:p w14:paraId="7113FB95" w14:textId="6B65C11D" w:rsidR="00610674" w:rsidRDefault="00610674" w:rsidP="00092577">
            <w:pPr>
              <w:spacing w:after="120"/>
              <w:rPr>
                <w:rFonts w:ascii="Arial" w:hAnsi="Arial" w:cs="Arial"/>
              </w:rPr>
            </w:pPr>
            <w:r>
              <w:rPr>
                <w:rFonts w:ascii="Arial" w:hAnsi="Arial" w:cs="Arial"/>
              </w:rPr>
              <w:t xml:space="preserve">Reintroduction of Taekwondo to the GCSE National Curriculum – update when </w:t>
            </w:r>
            <w:r w:rsidR="00CE65A4">
              <w:rPr>
                <w:rFonts w:ascii="Arial" w:hAnsi="Arial" w:cs="Arial"/>
              </w:rPr>
              <w:t>progress has been made</w:t>
            </w:r>
          </w:p>
        </w:tc>
        <w:tc>
          <w:tcPr>
            <w:tcW w:w="1707" w:type="dxa"/>
          </w:tcPr>
          <w:p w14:paraId="26A76523" w14:textId="50AE0C8B" w:rsidR="00610674" w:rsidRDefault="00CE65A4" w:rsidP="00092577">
            <w:pPr>
              <w:spacing w:after="120"/>
              <w:jc w:val="center"/>
              <w:rPr>
                <w:rFonts w:ascii="Arial" w:hAnsi="Arial" w:cs="Arial"/>
                <w:sz w:val="16"/>
              </w:rPr>
            </w:pPr>
            <w:r>
              <w:rPr>
                <w:rFonts w:ascii="Arial" w:hAnsi="Arial" w:cs="Arial"/>
                <w:sz w:val="16"/>
              </w:rPr>
              <w:t>BTC Ltd</w:t>
            </w:r>
          </w:p>
        </w:tc>
        <w:tc>
          <w:tcPr>
            <w:tcW w:w="1666" w:type="dxa"/>
          </w:tcPr>
          <w:p w14:paraId="7EDFB9AA" w14:textId="412EDBC5" w:rsidR="00610674" w:rsidRDefault="00CE65A4" w:rsidP="00092577">
            <w:pPr>
              <w:spacing w:after="120"/>
              <w:jc w:val="center"/>
              <w:rPr>
                <w:rFonts w:ascii="Arial" w:hAnsi="Arial" w:cs="Arial"/>
              </w:rPr>
            </w:pPr>
            <w:r>
              <w:rPr>
                <w:rFonts w:ascii="Arial" w:hAnsi="Arial" w:cs="Arial"/>
              </w:rPr>
              <w:t>090720</w:t>
            </w:r>
          </w:p>
        </w:tc>
      </w:tr>
      <w:tr w:rsidR="00092577" w:rsidRPr="00E77B71" w14:paraId="5F36EF4F" w14:textId="77777777" w:rsidTr="0093072C">
        <w:tc>
          <w:tcPr>
            <w:tcW w:w="940" w:type="dxa"/>
          </w:tcPr>
          <w:p w14:paraId="1FD6A193" w14:textId="71EDE9CF" w:rsidR="00092577" w:rsidRDefault="00092577" w:rsidP="00092577">
            <w:pPr>
              <w:spacing w:after="120"/>
              <w:rPr>
                <w:rFonts w:ascii="Arial" w:hAnsi="Arial" w:cs="Arial"/>
              </w:rPr>
            </w:pPr>
            <w:r>
              <w:rPr>
                <w:rFonts w:ascii="Arial" w:hAnsi="Arial" w:cs="Arial"/>
              </w:rPr>
              <w:t>051219, 9.5</w:t>
            </w:r>
          </w:p>
        </w:tc>
        <w:tc>
          <w:tcPr>
            <w:tcW w:w="5468" w:type="dxa"/>
          </w:tcPr>
          <w:p w14:paraId="08014B37" w14:textId="0010C6A6" w:rsidR="00092577" w:rsidRDefault="00092577" w:rsidP="00092577">
            <w:pPr>
              <w:spacing w:after="120"/>
              <w:rPr>
                <w:rFonts w:ascii="Arial" w:hAnsi="Arial" w:cs="Arial"/>
              </w:rPr>
            </w:pPr>
            <w:r>
              <w:rPr>
                <w:rFonts w:ascii="Arial" w:hAnsi="Arial" w:cs="Arial"/>
              </w:rPr>
              <w:t>BTC Ltd Minutes to be circulated to BTC</w:t>
            </w:r>
            <w:r w:rsidR="00610674">
              <w:rPr>
                <w:rFonts w:ascii="Arial" w:hAnsi="Arial" w:cs="Arial"/>
              </w:rPr>
              <w:t xml:space="preserve"> Council members</w:t>
            </w:r>
          </w:p>
        </w:tc>
        <w:tc>
          <w:tcPr>
            <w:tcW w:w="1707" w:type="dxa"/>
          </w:tcPr>
          <w:p w14:paraId="34AF230C" w14:textId="498D09FE" w:rsidR="00092577" w:rsidRDefault="00CE65A4" w:rsidP="00092577">
            <w:pPr>
              <w:spacing w:after="120"/>
              <w:jc w:val="center"/>
              <w:rPr>
                <w:rFonts w:ascii="Arial" w:hAnsi="Arial" w:cs="Arial"/>
                <w:sz w:val="16"/>
              </w:rPr>
            </w:pPr>
            <w:r>
              <w:rPr>
                <w:rFonts w:ascii="Arial" w:hAnsi="Arial" w:cs="Arial"/>
                <w:sz w:val="16"/>
              </w:rPr>
              <w:t>BTC Ltd</w:t>
            </w:r>
          </w:p>
        </w:tc>
        <w:tc>
          <w:tcPr>
            <w:tcW w:w="1666" w:type="dxa"/>
          </w:tcPr>
          <w:p w14:paraId="3DE04153" w14:textId="42EA6203" w:rsidR="00092577" w:rsidRDefault="00610674" w:rsidP="00092577">
            <w:pPr>
              <w:spacing w:after="120"/>
              <w:jc w:val="center"/>
              <w:rPr>
                <w:rFonts w:ascii="Arial" w:hAnsi="Arial" w:cs="Arial"/>
              </w:rPr>
            </w:pPr>
            <w:r>
              <w:rPr>
                <w:rFonts w:ascii="Arial" w:hAnsi="Arial" w:cs="Arial"/>
              </w:rPr>
              <w:t>050320</w:t>
            </w:r>
          </w:p>
        </w:tc>
      </w:tr>
    </w:tbl>
    <w:p w14:paraId="061E5006" w14:textId="77777777" w:rsidR="00310B6D" w:rsidRDefault="00310B6D" w:rsidP="009B6F86">
      <w:pPr>
        <w:jc w:val="both"/>
        <w:rPr>
          <w:rFonts w:ascii="Arial" w:hAnsi="Arial" w:cs="Arial"/>
        </w:rPr>
      </w:pPr>
    </w:p>
    <w:sectPr w:rsidR="00310B6D" w:rsidSect="00C46F7B">
      <w:type w:val="continuous"/>
      <w:pgSz w:w="11906" w:h="16838"/>
      <w:pgMar w:top="720" w:right="720" w:bottom="720" w:left="720" w:header="284" w:footer="34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25118" w14:textId="77777777" w:rsidR="00E07655" w:rsidRDefault="00E07655" w:rsidP="00132F83">
      <w:r>
        <w:separator/>
      </w:r>
    </w:p>
  </w:endnote>
  <w:endnote w:type="continuationSeparator" w:id="0">
    <w:p w14:paraId="1A5A2167" w14:textId="77777777" w:rsidR="00E07655" w:rsidRDefault="00E07655" w:rsidP="00132F83">
      <w:r>
        <w:continuationSeparator/>
      </w:r>
    </w:p>
  </w:endnote>
  <w:endnote w:type="continuationNotice" w:id="1">
    <w:p w14:paraId="79A64FBA" w14:textId="77777777" w:rsidR="00A25121" w:rsidRDefault="00A251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CF8AF" w14:textId="77777777" w:rsidR="00D71504" w:rsidRPr="001B2310" w:rsidRDefault="00D71504" w:rsidP="00434233">
    <w:pPr>
      <w:pStyle w:val="Foote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8243" behindDoc="0" locked="0" layoutInCell="1" allowOverlap="1" wp14:anchorId="79893930" wp14:editId="2063F075">
              <wp:simplePos x="0" y="0"/>
              <wp:positionH relativeFrom="column">
                <wp:posOffset>-476250</wp:posOffset>
              </wp:positionH>
              <wp:positionV relativeFrom="paragraph">
                <wp:posOffset>-43180</wp:posOffset>
              </wp:positionV>
              <wp:extent cx="7591425" cy="635"/>
              <wp:effectExtent l="9525" t="13970" r="952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52F0BC7" id="_x0000_t32" coordsize="21600,21600" o:spt="32" o:oned="t" path="m,l21600,21600e" filled="f">
              <v:path arrowok="t" fillok="f" o:connecttype="none"/>
              <o:lock v:ext="edit" shapetype="t"/>
            </v:shapetype>
            <v:shape id="AutoShape 4" o:spid="_x0000_s1026" type="#_x0000_t32" style="position:absolute;margin-left:-37.5pt;margin-top:-3.4pt;width:597.75pt;height:.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"/>
          </w:pict>
        </mc:Fallback>
      </mc:AlternateContent>
    </w:r>
    <w:r w:rsidRPr="001B2310">
      <w:rPr>
        <w:rFonts w:ascii="Arial" w:hAnsi="Arial" w:cs="Arial"/>
      </w:rPr>
      <w:t xml:space="preserve">This reply is sent from the secretary generals’ office, for and on behalf of the </w:t>
    </w:r>
    <w:r>
      <w:rPr>
        <w:rFonts w:ascii="Arial" w:hAnsi="Arial" w:cs="Arial"/>
      </w:rPr>
      <w:t>British Taekwondo Council</w:t>
    </w:r>
    <w:r w:rsidRPr="001B2310">
      <w:rPr>
        <w:rFonts w:ascii="Arial" w:hAnsi="Arial" w:cs="Arial"/>
      </w:rPr>
      <w:t>.</w:t>
    </w:r>
  </w:p>
  <w:p w14:paraId="21AD11F1" w14:textId="77777777" w:rsidR="00D71504" w:rsidRPr="001B2310" w:rsidRDefault="00D71504" w:rsidP="00434233">
    <w:pPr>
      <w:pStyle w:val="Footer"/>
      <w:jc w:val="center"/>
      <w:rPr>
        <w:rFonts w:ascii="Arial" w:hAnsi="Arial" w:cs="Arial"/>
      </w:rPr>
    </w:pPr>
    <w:r w:rsidRPr="001B2310">
      <w:rPr>
        <w:rFonts w:ascii="Arial" w:hAnsi="Arial" w:cs="Arial"/>
      </w:rPr>
      <w:t xml:space="preserve">Located: </w:t>
    </w:r>
    <w:r>
      <w:rPr>
        <w:rFonts w:ascii="Arial" w:hAnsi="Arial" w:cs="Arial"/>
        <w:b/>
      </w:rPr>
      <w:t>TKD</w:t>
    </w:r>
    <w:r w:rsidRPr="001B2310">
      <w:rPr>
        <w:rFonts w:ascii="Arial" w:hAnsi="Arial" w:cs="Arial"/>
        <w:b/>
      </w:rPr>
      <w:t xml:space="preserve"> Centre, 192 High Street, 1</w:t>
    </w:r>
    <w:r w:rsidRPr="001B2310">
      <w:rPr>
        <w:rFonts w:ascii="Arial" w:hAnsi="Arial" w:cs="Arial"/>
        <w:b/>
        <w:vertAlign w:val="superscript"/>
      </w:rPr>
      <w:t>st</w:t>
    </w:r>
    <w:r w:rsidRPr="001B2310">
      <w:rPr>
        <w:rFonts w:ascii="Arial" w:hAnsi="Arial" w:cs="Arial"/>
        <w:b/>
      </w:rPr>
      <w:t xml:space="preserve"> Floor, West Drayton, Middlesex. UB7 7BE   ENGLAND</w:t>
    </w:r>
  </w:p>
  <w:p w14:paraId="0795FF27" w14:textId="4EAE21EE" w:rsidR="00D71504" w:rsidRPr="00434233" w:rsidRDefault="00C14CF2" w:rsidP="00434233">
    <w:pPr>
      <w:pStyle w:val="Footer"/>
      <w:jc w:val="center"/>
      <w:rPr>
        <w:rFonts w:ascii="Arial" w:hAnsi="Arial" w:cs="Arial"/>
      </w:rPr>
    </w:pPr>
    <w:r>
      <w:rPr>
        <w:rFonts w:ascii="Arial" w:hAnsi="Arial" w:cs="Arial"/>
      </w:rPr>
      <w:t>w</w:t>
    </w:r>
    <w:r w:rsidR="00D71504" w:rsidRPr="001B2310">
      <w:rPr>
        <w:rFonts w:ascii="Arial" w:hAnsi="Arial" w:cs="Arial"/>
      </w:rPr>
      <w:t>ho remain the authority</w:t>
    </w:r>
    <w:r w:rsidR="00D71504">
      <w:rPr>
        <w:rFonts w:ascii="Arial" w:hAnsi="Arial" w:cs="Arial"/>
      </w:rPr>
      <w:t xml:space="preserve"> on all </w:t>
    </w:r>
    <w:proofErr w:type="gramStart"/>
    <w:r w:rsidR="00D71504">
      <w:rPr>
        <w:rFonts w:ascii="Arial" w:hAnsi="Arial" w:cs="Arial"/>
      </w:rPr>
      <w:t>corresponde</w:t>
    </w:r>
    <w:r w:rsidR="00D71504" w:rsidRPr="001B2310">
      <w:rPr>
        <w:rFonts w:ascii="Arial" w:hAnsi="Arial" w:cs="Arial"/>
      </w:rPr>
      <w:t>nce</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C4FAF" w14:textId="77777777" w:rsidR="00D71504" w:rsidRPr="001B2310" w:rsidRDefault="00D71504" w:rsidP="001B2310">
    <w:pPr>
      <w:pStyle w:val="Footer"/>
      <w:jc w:val="center"/>
      <w:rPr>
        <w:rFonts w:ascii="Arial" w:hAnsi="Arial" w:cs="Arial"/>
      </w:rPr>
    </w:pPr>
    <w:r>
      <w:rPr>
        <w:rFonts w:ascii="Arial" w:hAnsi="Arial" w:cs="Arial"/>
        <w:noProof/>
        <w:lang w:eastAsia="en-GB"/>
      </w:rPr>
      <mc:AlternateContent>
        <mc:Choice Requires="wps">
          <w:drawing>
            <wp:anchor distT="0" distB="0" distL="114300" distR="114300" simplePos="0" relativeHeight="251658241" behindDoc="0" locked="0" layoutInCell="1" allowOverlap="1" wp14:anchorId="7D89E75D" wp14:editId="2E7DCBEE">
              <wp:simplePos x="0" y="0"/>
              <wp:positionH relativeFrom="column">
                <wp:posOffset>-476250</wp:posOffset>
              </wp:positionH>
              <wp:positionV relativeFrom="paragraph">
                <wp:posOffset>-43180</wp:posOffset>
              </wp:positionV>
              <wp:extent cx="7591425" cy="635"/>
              <wp:effectExtent l="9525" t="13970" r="952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CFAA3E" id="_x0000_t32" coordsize="21600,21600" o:spt="32" o:oned="t" path="m,l21600,21600e" filled="f">
              <v:path arrowok="t" fillok="f" o:connecttype="none"/>
              <o:lock v:ext="edit" shapetype="t"/>
            </v:shapetype>
            <v:shape id="AutoShape 2" o:spid="_x0000_s1026" type="#_x0000_t32" style="position:absolute;margin-left:-37.5pt;margin-top:-3.4pt;width:597.75pt;height:.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"/>
          </w:pict>
        </mc:Fallback>
      </mc:AlternateContent>
    </w:r>
    <w:r w:rsidRPr="001B2310">
      <w:rPr>
        <w:rFonts w:ascii="Arial" w:hAnsi="Arial" w:cs="Arial"/>
      </w:rPr>
      <w:t xml:space="preserve">This reply is sent from the secretary generals’ office, for and on behalf of the </w:t>
    </w:r>
    <w:r>
      <w:rPr>
        <w:rFonts w:ascii="Arial" w:hAnsi="Arial" w:cs="Arial"/>
      </w:rPr>
      <w:t>British Taekwondo Council</w:t>
    </w:r>
    <w:r w:rsidRPr="001B2310">
      <w:rPr>
        <w:rFonts w:ascii="Arial" w:hAnsi="Arial" w:cs="Arial"/>
      </w:rPr>
      <w:t>.</w:t>
    </w:r>
  </w:p>
  <w:p w14:paraId="0CE9D16E" w14:textId="77777777" w:rsidR="00D71504" w:rsidRPr="001B2310" w:rsidRDefault="00D71504" w:rsidP="001B2310">
    <w:pPr>
      <w:pStyle w:val="Footer"/>
      <w:jc w:val="center"/>
      <w:rPr>
        <w:rFonts w:ascii="Arial" w:hAnsi="Arial" w:cs="Arial"/>
      </w:rPr>
    </w:pPr>
    <w:r w:rsidRPr="001B2310">
      <w:rPr>
        <w:rFonts w:ascii="Arial" w:hAnsi="Arial" w:cs="Arial"/>
      </w:rPr>
      <w:t xml:space="preserve">Located: </w:t>
    </w:r>
    <w:r>
      <w:rPr>
        <w:rFonts w:ascii="Arial" w:hAnsi="Arial" w:cs="Arial"/>
        <w:b/>
      </w:rPr>
      <w:t>TKD</w:t>
    </w:r>
    <w:r w:rsidRPr="001B2310">
      <w:rPr>
        <w:rFonts w:ascii="Arial" w:hAnsi="Arial" w:cs="Arial"/>
        <w:b/>
      </w:rPr>
      <w:t xml:space="preserve"> Centre, 192 High Street, 1</w:t>
    </w:r>
    <w:r w:rsidRPr="001B2310">
      <w:rPr>
        <w:rFonts w:ascii="Arial" w:hAnsi="Arial" w:cs="Arial"/>
        <w:b/>
        <w:vertAlign w:val="superscript"/>
      </w:rPr>
      <w:t>st</w:t>
    </w:r>
    <w:r w:rsidRPr="001B2310">
      <w:rPr>
        <w:rFonts w:ascii="Arial" w:hAnsi="Arial" w:cs="Arial"/>
        <w:b/>
      </w:rPr>
      <w:t xml:space="preserve"> Floor, West Drayton, Middlesex. UB7 7BE   ENGLAND</w:t>
    </w:r>
  </w:p>
  <w:p w14:paraId="01142F2C" w14:textId="77777777" w:rsidR="00D71504" w:rsidRPr="001B2310" w:rsidRDefault="00D71504" w:rsidP="001B2310">
    <w:pPr>
      <w:pStyle w:val="Footer"/>
      <w:jc w:val="center"/>
      <w:rPr>
        <w:rFonts w:ascii="Arial" w:hAnsi="Arial" w:cs="Arial"/>
      </w:rPr>
    </w:pPr>
    <w:r w:rsidRPr="001B2310">
      <w:rPr>
        <w:rFonts w:ascii="Arial" w:hAnsi="Arial" w:cs="Arial"/>
      </w:rPr>
      <w:t>Who remains the authority</w:t>
    </w:r>
    <w:r>
      <w:rPr>
        <w:rFonts w:ascii="Arial" w:hAnsi="Arial" w:cs="Arial"/>
      </w:rPr>
      <w:t xml:space="preserve"> on all </w:t>
    </w:r>
    <w:proofErr w:type="gramStart"/>
    <w:r>
      <w:rPr>
        <w:rFonts w:ascii="Arial" w:hAnsi="Arial" w:cs="Arial"/>
      </w:rPr>
      <w:t>corresponde</w:t>
    </w:r>
    <w:r w:rsidRPr="001B2310">
      <w:rPr>
        <w:rFonts w:ascii="Arial" w:hAnsi="Arial" w:cs="Arial"/>
      </w:rPr>
      <w:t>nce</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04926D" w14:textId="77777777" w:rsidR="00E07655" w:rsidRDefault="00E07655" w:rsidP="00132F83">
      <w:r>
        <w:separator/>
      </w:r>
    </w:p>
  </w:footnote>
  <w:footnote w:type="continuationSeparator" w:id="0">
    <w:p w14:paraId="254E8123" w14:textId="77777777" w:rsidR="00E07655" w:rsidRDefault="00E07655" w:rsidP="00132F83">
      <w:r>
        <w:continuationSeparator/>
      </w:r>
    </w:p>
  </w:footnote>
  <w:footnote w:type="continuationNotice" w:id="1">
    <w:p w14:paraId="6B061A4B" w14:textId="77777777" w:rsidR="00A25121" w:rsidRDefault="00A251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228E66" w14:textId="01F55A2F" w:rsidR="00D71504" w:rsidRPr="008228AD" w:rsidRDefault="00D71504" w:rsidP="008228AD">
    <w:pPr>
      <w:jc w:val="right"/>
    </w:pPr>
    <w:r>
      <w:rPr>
        <w:noProof/>
        <w:lang w:eastAsia="en-GB"/>
      </w:rPr>
      <w:drawing>
        <wp:anchor distT="0" distB="0" distL="114300" distR="114300" simplePos="0" relativeHeight="251657216" behindDoc="1" locked="0" layoutInCell="1" allowOverlap="1" wp14:anchorId="184CD34E" wp14:editId="56531021">
          <wp:simplePos x="0" y="0"/>
          <wp:positionH relativeFrom="column">
            <wp:posOffset>-151163</wp:posOffset>
          </wp:positionH>
          <wp:positionV relativeFrom="paragraph">
            <wp:posOffset>1693</wp:posOffset>
          </wp:positionV>
          <wp:extent cx="605307" cy="605307"/>
          <wp:effectExtent l="19050" t="0" r="4293" b="0"/>
          <wp:wrapNone/>
          <wp:docPr id="10" name="Picture 9" descr="ITF-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Logo300.png"/>
                  <pic:cNvPicPr/>
                </pic:nvPicPr>
                <pic:blipFill>
                  <a:blip r:embed="rId1"/>
                  <a:stretch>
                    <a:fillRect/>
                  </a:stretch>
                </pic:blipFill>
                <pic:spPr>
                  <a:xfrm>
                    <a:off x="0" y="0"/>
                    <a:ext cx="605307" cy="605307"/>
                  </a:xfrm>
                  <a:prstGeom prst="rect">
                    <a:avLst/>
                  </a:prstGeom>
                </pic:spPr>
              </pic:pic>
            </a:graphicData>
          </a:graphic>
        </wp:anchor>
      </w:drawing>
    </w:r>
    <w:sdt>
      <w:sdtPr>
        <w:id w:val="524800679"/>
        <w:docPartObj>
          <w:docPartGallery w:val="Page Numbers (Top of Page)"/>
          <w:docPartUnique/>
        </w:docPartObj>
      </w:sdtPr>
      <w:sdtEndPr/>
      <w:sdtContent>
        <w:r w:rsidRPr="00A148AF">
          <w:rPr>
            <w:rFonts w:ascii="Arial" w:hAnsi="Arial" w:cs="Arial"/>
            <w:b/>
            <w:color w:val="BFBFBF" w:themeColor="background1" w:themeShade="BF"/>
            <w:sz w:val="24"/>
            <w:szCs w:val="24"/>
          </w:rPr>
          <w:t xml:space="preserve">Page </w:t>
        </w:r>
        <w:r w:rsidRPr="00A148AF">
          <w:rPr>
            <w:rFonts w:ascii="Arial" w:hAnsi="Arial" w:cs="Arial"/>
            <w:b/>
            <w:color w:val="BFBFBF" w:themeColor="background1" w:themeShade="BF"/>
            <w:sz w:val="24"/>
            <w:szCs w:val="24"/>
          </w:rPr>
          <w:fldChar w:fldCharType="begin"/>
        </w:r>
        <w:r w:rsidRPr="00A148AF">
          <w:rPr>
            <w:rFonts w:ascii="Arial" w:hAnsi="Arial" w:cs="Arial"/>
            <w:b/>
            <w:color w:val="BFBFBF" w:themeColor="background1" w:themeShade="BF"/>
            <w:sz w:val="24"/>
            <w:szCs w:val="24"/>
          </w:rPr>
          <w:instrText xml:space="preserve"> PAGE </w:instrText>
        </w:r>
        <w:r w:rsidRPr="00A148AF">
          <w:rPr>
            <w:rFonts w:ascii="Arial" w:hAnsi="Arial" w:cs="Arial"/>
            <w:b/>
            <w:color w:val="BFBFBF" w:themeColor="background1" w:themeShade="BF"/>
            <w:sz w:val="24"/>
            <w:szCs w:val="24"/>
          </w:rPr>
          <w:fldChar w:fldCharType="separate"/>
        </w:r>
        <w:r w:rsidR="00EC74C8">
          <w:rPr>
            <w:rFonts w:ascii="Arial" w:hAnsi="Arial" w:cs="Arial"/>
            <w:b/>
            <w:noProof/>
            <w:color w:val="BFBFBF" w:themeColor="background1" w:themeShade="BF"/>
            <w:sz w:val="24"/>
            <w:szCs w:val="24"/>
          </w:rPr>
          <w:t>2</w:t>
        </w:r>
        <w:r w:rsidRPr="00A148AF">
          <w:rPr>
            <w:rFonts w:ascii="Arial" w:hAnsi="Arial" w:cs="Arial"/>
            <w:b/>
            <w:color w:val="BFBFBF" w:themeColor="background1" w:themeShade="BF"/>
            <w:sz w:val="24"/>
            <w:szCs w:val="24"/>
          </w:rPr>
          <w:fldChar w:fldCharType="end"/>
        </w:r>
        <w:r w:rsidRPr="00A148AF">
          <w:rPr>
            <w:rFonts w:ascii="Arial" w:hAnsi="Arial" w:cs="Arial"/>
            <w:b/>
            <w:color w:val="BFBFBF" w:themeColor="background1" w:themeShade="BF"/>
            <w:sz w:val="24"/>
            <w:szCs w:val="24"/>
          </w:rPr>
          <w:t xml:space="preserve"> of </w:t>
        </w:r>
        <w:r w:rsidRPr="00A148AF">
          <w:rPr>
            <w:rFonts w:ascii="Arial" w:hAnsi="Arial" w:cs="Arial"/>
            <w:b/>
            <w:color w:val="BFBFBF" w:themeColor="background1" w:themeShade="BF"/>
            <w:sz w:val="24"/>
            <w:szCs w:val="24"/>
          </w:rPr>
          <w:fldChar w:fldCharType="begin"/>
        </w:r>
        <w:r w:rsidRPr="00A148AF">
          <w:rPr>
            <w:rFonts w:ascii="Arial" w:hAnsi="Arial" w:cs="Arial"/>
            <w:b/>
            <w:color w:val="BFBFBF" w:themeColor="background1" w:themeShade="BF"/>
            <w:sz w:val="24"/>
            <w:szCs w:val="24"/>
          </w:rPr>
          <w:instrText xml:space="preserve"> NUMPAGES  </w:instrText>
        </w:r>
        <w:r w:rsidRPr="00A148AF">
          <w:rPr>
            <w:rFonts w:ascii="Arial" w:hAnsi="Arial" w:cs="Arial"/>
            <w:b/>
            <w:color w:val="BFBFBF" w:themeColor="background1" w:themeShade="BF"/>
            <w:sz w:val="24"/>
            <w:szCs w:val="24"/>
          </w:rPr>
          <w:fldChar w:fldCharType="separate"/>
        </w:r>
        <w:r w:rsidR="00EC74C8">
          <w:rPr>
            <w:rFonts w:ascii="Arial" w:hAnsi="Arial" w:cs="Arial"/>
            <w:b/>
            <w:noProof/>
            <w:color w:val="BFBFBF" w:themeColor="background1" w:themeShade="BF"/>
            <w:sz w:val="24"/>
            <w:szCs w:val="24"/>
          </w:rPr>
          <w:t>2</w:t>
        </w:r>
        <w:r w:rsidRPr="00A148AF">
          <w:rPr>
            <w:rFonts w:ascii="Arial" w:hAnsi="Arial" w:cs="Arial"/>
            <w:b/>
            <w:color w:val="BFBFBF" w:themeColor="background1" w:themeShade="BF"/>
            <w:sz w:val="24"/>
            <w:szCs w:val="24"/>
          </w:rPr>
          <w:fldChar w:fldCharType="end"/>
        </w:r>
      </w:sdtContent>
    </w:sdt>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7D5FBB" w14:textId="77777777" w:rsidR="00D71504" w:rsidRPr="00132F83" w:rsidRDefault="00D71504" w:rsidP="0052483D">
    <w:pPr>
      <w:pStyle w:val="Header"/>
      <w:ind w:left="1854"/>
      <w:rPr>
        <w:rFonts w:ascii="Arial Black" w:hAnsi="Arial Black" w:cs="Arial"/>
        <w:b/>
        <w:sz w:val="40"/>
        <w:szCs w:val="24"/>
      </w:rPr>
    </w:pPr>
    <w:r>
      <w:rPr>
        <w:rFonts w:ascii="Arial Black" w:hAnsi="Arial Black" w:cs="Arial"/>
        <w:b/>
        <w:noProof/>
        <w:color w:val="FF0000"/>
        <w:sz w:val="40"/>
        <w:szCs w:val="24"/>
        <w:lang w:eastAsia="en-GB"/>
      </w:rPr>
      <w:drawing>
        <wp:anchor distT="0" distB="0" distL="114300" distR="114300" simplePos="0" relativeHeight="251658242" behindDoc="1" locked="0" layoutInCell="1" allowOverlap="1" wp14:anchorId="350C824F" wp14:editId="3BEFE751">
          <wp:simplePos x="0" y="0"/>
          <wp:positionH relativeFrom="column">
            <wp:posOffset>-307521</wp:posOffset>
          </wp:positionH>
          <wp:positionV relativeFrom="paragraph">
            <wp:posOffset>-36649</wp:posOffset>
          </wp:positionV>
          <wp:extent cx="1182732" cy="1188720"/>
          <wp:effectExtent l="19050" t="0" r="0" b="0"/>
          <wp:wrapNone/>
          <wp:docPr id="9" name="Picture 8" descr="ITF-Logo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TF-Logo300.png"/>
                  <pic:cNvPicPr/>
                </pic:nvPicPr>
                <pic:blipFill>
                  <a:blip r:embed="rId1"/>
                  <a:stretch>
                    <a:fillRect/>
                  </a:stretch>
                </pic:blipFill>
                <pic:spPr>
                  <a:xfrm>
                    <a:off x="0" y="0"/>
                    <a:ext cx="1182732" cy="1188720"/>
                  </a:xfrm>
                  <a:prstGeom prst="rect">
                    <a:avLst/>
                  </a:prstGeom>
                </pic:spPr>
              </pic:pic>
            </a:graphicData>
          </a:graphic>
        </wp:anchor>
      </w:drawing>
    </w:r>
    <w:r>
      <w:rPr>
        <w:rFonts w:ascii="Arial Black" w:hAnsi="Arial Black" w:cs="Arial"/>
        <w:b/>
        <w:sz w:val="36"/>
        <w:szCs w:val="36"/>
      </w:rPr>
      <w:t>British Taekwondo Council</w:t>
    </w:r>
  </w:p>
  <w:p w14:paraId="0FCE5CC8" w14:textId="77777777" w:rsidR="00D71504" w:rsidRPr="00132F83" w:rsidRDefault="00D71504" w:rsidP="0052483D">
    <w:pPr>
      <w:pStyle w:val="Header"/>
      <w:ind w:left="1854"/>
      <w:rPr>
        <w:rFonts w:ascii="Arial" w:hAnsi="Arial" w:cs="Arial"/>
        <w:b/>
        <w:color w:val="FF0000"/>
        <w:sz w:val="24"/>
        <w:szCs w:val="24"/>
      </w:rPr>
    </w:pPr>
    <w:r w:rsidRPr="00132F83">
      <w:rPr>
        <w:rFonts w:ascii="Arial" w:hAnsi="Arial" w:cs="Arial"/>
        <w:b/>
        <w:color w:val="FF0000"/>
        <w:sz w:val="24"/>
        <w:szCs w:val="24"/>
      </w:rPr>
      <w:t>Administration</w:t>
    </w:r>
  </w:p>
  <w:p w14:paraId="7ACA21F2" w14:textId="77777777" w:rsidR="00D71504" w:rsidRPr="00132F83" w:rsidRDefault="00D71504" w:rsidP="0052483D">
    <w:pPr>
      <w:pStyle w:val="Header"/>
      <w:ind w:left="1854"/>
      <w:rPr>
        <w:rFonts w:ascii="Arial" w:hAnsi="Arial" w:cs="Arial"/>
        <w:b/>
        <w:sz w:val="24"/>
        <w:szCs w:val="24"/>
      </w:rPr>
    </w:pPr>
    <w:r w:rsidRPr="00132F83">
      <w:rPr>
        <w:rFonts w:ascii="Arial" w:hAnsi="Arial" w:cs="Arial"/>
        <w:b/>
        <w:sz w:val="24"/>
        <w:szCs w:val="24"/>
      </w:rPr>
      <w:t>192 High Street, West Drayton</w:t>
    </w:r>
  </w:p>
  <w:p w14:paraId="37853115" w14:textId="77777777" w:rsidR="00D71504" w:rsidRPr="00132F83" w:rsidRDefault="00D71504" w:rsidP="0052483D">
    <w:pPr>
      <w:pStyle w:val="Header"/>
      <w:ind w:left="1854"/>
      <w:rPr>
        <w:rFonts w:ascii="Arial" w:hAnsi="Arial" w:cs="Arial"/>
        <w:b/>
        <w:sz w:val="24"/>
        <w:szCs w:val="24"/>
      </w:rPr>
    </w:pPr>
    <w:r w:rsidRPr="00132F83">
      <w:rPr>
        <w:rFonts w:ascii="Arial" w:hAnsi="Arial" w:cs="Arial"/>
        <w:b/>
        <w:sz w:val="24"/>
        <w:szCs w:val="24"/>
      </w:rPr>
      <w:t xml:space="preserve">Middlesex.  UB7 7BE  </w:t>
    </w:r>
    <w:r>
      <w:rPr>
        <w:rFonts w:ascii="Arial" w:hAnsi="Arial" w:cs="Arial"/>
        <w:b/>
        <w:sz w:val="24"/>
        <w:szCs w:val="24"/>
      </w:rPr>
      <w:t xml:space="preserve"> </w:t>
    </w:r>
    <w:r w:rsidRPr="00132F83">
      <w:rPr>
        <w:rFonts w:ascii="Arial" w:hAnsi="Arial" w:cs="Arial"/>
        <w:b/>
        <w:sz w:val="24"/>
        <w:szCs w:val="24"/>
      </w:rPr>
      <w:t>ENGLAND</w:t>
    </w:r>
  </w:p>
  <w:p w14:paraId="0BB8C953" w14:textId="77777777" w:rsidR="00D71504" w:rsidRPr="001B2310" w:rsidRDefault="00D71504" w:rsidP="0052483D">
    <w:pPr>
      <w:pStyle w:val="Header"/>
      <w:ind w:left="1854"/>
      <w:rPr>
        <w:rFonts w:ascii="Arial" w:hAnsi="Arial" w:cs="Arial"/>
        <w:b/>
      </w:rPr>
    </w:pPr>
    <w:r>
      <w:rPr>
        <w:rFonts w:ascii="Arial" w:hAnsi="Arial" w:cs="Arial"/>
        <w:b/>
      </w:rPr>
      <w:t xml:space="preserve">Tel: 01895 </w:t>
    </w:r>
    <w:proofErr w:type="gramStart"/>
    <w:r>
      <w:rPr>
        <w:rFonts w:ascii="Arial" w:hAnsi="Arial" w:cs="Arial"/>
        <w:b/>
      </w:rPr>
      <w:t xml:space="preserve">459949  </w:t>
    </w:r>
    <w:r w:rsidRPr="00132F83">
      <w:rPr>
        <w:rFonts w:ascii="Arial" w:hAnsi="Arial" w:cs="Arial"/>
        <w:b/>
      </w:rPr>
      <w:t>•</w:t>
    </w:r>
    <w:proofErr w:type="gramEnd"/>
    <w:r>
      <w:rPr>
        <w:rFonts w:ascii="Arial" w:hAnsi="Arial" w:cs="Arial"/>
        <w:b/>
      </w:rPr>
      <w:t xml:space="preserve">  Fax: 01895 430257</w:t>
    </w:r>
    <w:r>
      <w:rPr>
        <w:rFonts w:ascii="Arial" w:hAnsi="Arial" w:cs="Arial"/>
        <w:b/>
      </w:rPr>
      <w:br/>
      <w:t>Email: admin</w:t>
    </w:r>
    <w:r w:rsidRPr="00132F83">
      <w:rPr>
        <w:rFonts w:ascii="Arial" w:hAnsi="Arial" w:cs="Arial"/>
        <w:b/>
      </w:rPr>
      <w:t>@</w:t>
    </w:r>
    <w:r>
      <w:rPr>
        <w:rFonts w:ascii="Arial" w:hAnsi="Arial" w:cs="Arial"/>
        <w:b/>
      </w:rPr>
      <w:t>tkdcouncil</w:t>
    </w:r>
    <w:r w:rsidRPr="00132F83">
      <w:rPr>
        <w:rFonts w:ascii="Arial" w:hAnsi="Arial" w:cs="Arial"/>
        <w:b/>
      </w:rPr>
      <w:t xml:space="preserve">.com  •  Website: </w:t>
    </w:r>
    <w:r w:rsidRPr="00434233">
      <w:rPr>
        <w:rFonts w:ascii="Arial" w:hAnsi="Arial" w:cs="Arial"/>
        <w:b/>
      </w:rPr>
      <w:t>www.</w:t>
    </w:r>
    <w:r>
      <w:rPr>
        <w:rFonts w:ascii="Arial" w:hAnsi="Arial" w:cs="Arial"/>
        <w:b/>
      </w:rPr>
      <w:t>tkdcouncil</w:t>
    </w:r>
    <w:r w:rsidRPr="00434233">
      <w:rPr>
        <w:rFonts w:ascii="Arial" w:hAnsi="Arial" w:cs="Arial"/>
        <w:b/>
      </w:rPr>
      <w:t>.com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932687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632D3"/>
    <w:multiLevelType w:val="hybridMultilevel"/>
    <w:tmpl w:val="339A0A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703082"/>
    <w:multiLevelType w:val="hybridMultilevel"/>
    <w:tmpl w:val="35764E70"/>
    <w:lvl w:ilvl="0" w:tplc="E74AB7E6">
      <w:start w:val="1"/>
      <w:numFmt w:val="lowerLetter"/>
      <w:lvlText w:val="%1."/>
      <w:lvlJc w:val="left"/>
      <w:pPr>
        <w:ind w:left="36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E25E8D"/>
    <w:multiLevelType w:val="hybridMultilevel"/>
    <w:tmpl w:val="D6147C0A"/>
    <w:lvl w:ilvl="0" w:tplc="397A7CC4">
      <w:start w:val="1"/>
      <w:numFmt w:val="lowerLetter"/>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4" w15:restartNumberingAfterBreak="0">
    <w:nsid w:val="29E86CA7"/>
    <w:multiLevelType w:val="multilevel"/>
    <w:tmpl w:val="B8E84DA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BE003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72538C0"/>
    <w:multiLevelType w:val="hybridMultilevel"/>
    <w:tmpl w:val="D30AA720"/>
    <w:lvl w:ilvl="0" w:tplc="9F4489CE">
      <w:start w:val="1"/>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E74AB7E6">
      <w:start w:val="1"/>
      <w:numFmt w:val="lowerLetter"/>
      <w:lvlText w:val="%5."/>
      <w:lvlJc w:val="left"/>
      <w:pPr>
        <w:ind w:left="3600" w:hanging="360"/>
      </w:pPr>
      <w:rPr>
        <w:rFonts w:hint="default"/>
      </w:rPr>
    </w:lvl>
    <w:lvl w:ilvl="5" w:tplc="0809001B">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A432EA"/>
    <w:multiLevelType w:val="hybridMultilevel"/>
    <w:tmpl w:val="E8AE0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0484609"/>
    <w:multiLevelType w:val="hybridMultilevel"/>
    <w:tmpl w:val="75B8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E63130"/>
    <w:multiLevelType w:val="hybridMultilevel"/>
    <w:tmpl w:val="6632F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966B46"/>
    <w:multiLevelType w:val="hybridMultilevel"/>
    <w:tmpl w:val="66F40A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1F7F78"/>
    <w:multiLevelType w:val="hybridMultilevel"/>
    <w:tmpl w:val="0B925810"/>
    <w:lvl w:ilvl="0" w:tplc="E74AB7E6">
      <w:start w:val="1"/>
      <w:numFmt w:val="lowerLetter"/>
      <w:lvlText w:val="%1."/>
      <w:lvlJc w:val="left"/>
      <w:pPr>
        <w:ind w:left="5040" w:hanging="360"/>
      </w:pPr>
      <w:rPr>
        <w:rFonts w:hint="default"/>
      </w:rPr>
    </w:lvl>
    <w:lvl w:ilvl="1" w:tplc="08090019" w:tentative="1">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2" w15:restartNumberingAfterBreak="0">
    <w:nsid w:val="5F562199"/>
    <w:multiLevelType w:val="hybridMultilevel"/>
    <w:tmpl w:val="FBB02FF0"/>
    <w:lvl w:ilvl="0" w:tplc="FD622BF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FF4548E"/>
    <w:multiLevelType w:val="hybridMultilevel"/>
    <w:tmpl w:val="31F4C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0DC297E"/>
    <w:multiLevelType w:val="hybridMultilevel"/>
    <w:tmpl w:val="E2E4D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682B24"/>
    <w:multiLevelType w:val="hybridMultilevel"/>
    <w:tmpl w:val="29B421BA"/>
    <w:lvl w:ilvl="0" w:tplc="2B664360">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6D9A078E"/>
    <w:multiLevelType w:val="hybridMultilevel"/>
    <w:tmpl w:val="2244E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FB60E6"/>
    <w:multiLevelType w:val="hybridMultilevel"/>
    <w:tmpl w:val="FB1AD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3C35731"/>
    <w:multiLevelType w:val="hybridMultilevel"/>
    <w:tmpl w:val="5F6893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1B3BFC"/>
    <w:multiLevelType w:val="hybridMultilevel"/>
    <w:tmpl w:val="4ABEDD5C"/>
    <w:lvl w:ilvl="0" w:tplc="9F4489CE">
      <w:start w:val="1"/>
      <w:numFmt w:val="decimal"/>
      <w:lvlText w:val="%1)"/>
      <w:lvlJc w:val="left"/>
      <w:pPr>
        <w:ind w:left="144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15:restartNumberingAfterBreak="0">
    <w:nsid w:val="7AF737F5"/>
    <w:multiLevelType w:val="hybridMultilevel"/>
    <w:tmpl w:val="4FD61990"/>
    <w:lvl w:ilvl="0" w:tplc="DBD2923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9"/>
  </w:num>
  <w:num w:numId="2">
    <w:abstractNumId w:val="5"/>
  </w:num>
  <w:num w:numId="3">
    <w:abstractNumId w:val="6"/>
  </w:num>
  <w:num w:numId="4">
    <w:abstractNumId w:val="11"/>
  </w:num>
  <w:num w:numId="5">
    <w:abstractNumId w:val="4"/>
  </w:num>
  <w:num w:numId="6">
    <w:abstractNumId w:val="2"/>
  </w:num>
  <w:num w:numId="7">
    <w:abstractNumId w:val="3"/>
  </w:num>
  <w:num w:numId="8">
    <w:abstractNumId w:val="12"/>
  </w:num>
  <w:num w:numId="9">
    <w:abstractNumId w:val="20"/>
  </w:num>
  <w:num w:numId="10">
    <w:abstractNumId w:val="15"/>
  </w:num>
  <w:num w:numId="11">
    <w:abstractNumId w:val="10"/>
  </w:num>
  <w:num w:numId="12">
    <w:abstractNumId w:val="1"/>
  </w:num>
  <w:num w:numId="13">
    <w:abstractNumId w:val="18"/>
  </w:num>
  <w:num w:numId="14">
    <w:abstractNumId w:val="17"/>
  </w:num>
  <w:num w:numId="15">
    <w:abstractNumId w:val="9"/>
  </w:num>
  <w:num w:numId="16">
    <w:abstractNumId w:val="0"/>
  </w:num>
  <w:num w:numId="17">
    <w:abstractNumId w:val="16"/>
  </w:num>
  <w:num w:numId="18">
    <w:abstractNumId w:val="14"/>
  </w:num>
  <w:num w:numId="19">
    <w:abstractNumId w:val="8"/>
  </w:num>
  <w:num w:numId="20">
    <w:abstractNumId w:val="13"/>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D6B"/>
    <w:rsid w:val="00000A3E"/>
    <w:rsid w:val="00003208"/>
    <w:rsid w:val="00003649"/>
    <w:rsid w:val="00005920"/>
    <w:rsid w:val="0001121D"/>
    <w:rsid w:val="000121CE"/>
    <w:rsid w:val="000135BA"/>
    <w:rsid w:val="00021ECB"/>
    <w:rsid w:val="00023A48"/>
    <w:rsid w:val="00024F86"/>
    <w:rsid w:val="00025159"/>
    <w:rsid w:val="000263DE"/>
    <w:rsid w:val="0002695A"/>
    <w:rsid w:val="00026DA4"/>
    <w:rsid w:val="0002718A"/>
    <w:rsid w:val="000272A8"/>
    <w:rsid w:val="0003139E"/>
    <w:rsid w:val="00031690"/>
    <w:rsid w:val="00032DBE"/>
    <w:rsid w:val="00033F9A"/>
    <w:rsid w:val="00036397"/>
    <w:rsid w:val="000415E5"/>
    <w:rsid w:val="00041890"/>
    <w:rsid w:val="0004256E"/>
    <w:rsid w:val="00060D59"/>
    <w:rsid w:val="00062004"/>
    <w:rsid w:val="000630CD"/>
    <w:rsid w:val="000633EB"/>
    <w:rsid w:val="00063FF9"/>
    <w:rsid w:val="00065D09"/>
    <w:rsid w:val="000676C1"/>
    <w:rsid w:val="0006770B"/>
    <w:rsid w:val="00067D1A"/>
    <w:rsid w:val="00070A0E"/>
    <w:rsid w:val="00074499"/>
    <w:rsid w:val="000765DF"/>
    <w:rsid w:val="00081D11"/>
    <w:rsid w:val="0008209D"/>
    <w:rsid w:val="00084454"/>
    <w:rsid w:val="00086BF8"/>
    <w:rsid w:val="00087584"/>
    <w:rsid w:val="00092577"/>
    <w:rsid w:val="000930E0"/>
    <w:rsid w:val="00093AED"/>
    <w:rsid w:val="000A08BF"/>
    <w:rsid w:val="000A0CE4"/>
    <w:rsid w:val="000A1A80"/>
    <w:rsid w:val="000A2906"/>
    <w:rsid w:val="000A6465"/>
    <w:rsid w:val="000A65B4"/>
    <w:rsid w:val="000B42A6"/>
    <w:rsid w:val="000B68C1"/>
    <w:rsid w:val="000C0CBF"/>
    <w:rsid w:val="000C2BF6"/>
    <w:rsid w:val="000C34A2"/>
    <w:rsid w:val="000C3E0E"/>
    <w:rsid w:val="000C6654"/>
    <w:rsid w:val="000D371C"/>
    <w:rsid w:val="000D3CE1"/>
    <w:rsid w:val="000D470D"/>
    <w:rsid w:val="000D517A"/>
    <w:rsid w:val="000E60A1"/>
    <w:rsid w:val="000E6972"/>
    <w:rsid w:val="000F062F"/>
    <w:rsid w:val="000F487B"/>
    <w:rsid w:val="000F4F8A"/>
    <w:rsid w:val="000F62D1"/>
    <w:rsid w:val="000F63CC"/>
    <w:rsid w:val="00103328"/>
    <w:rsid w:val="001037E9"/>
    <w:rsid w:val="00104588"/>
    <w:rsid w:val="00105B3E"/>
    <w:rsid w:val="001149AF"/>
    <w:rsid w:val="001161BC"/>
    <w:rsid w:val="00120B3A"/>
    <w:rsid w:val="00122C16"/>
    <w:rsid w:val="001234C1"/>
    <w:rsid w:val="00124649"/>
    <w:rsid w:val="00124A92"/>
    <w:rsid w:val="00132C6A"/>
    <w:rsid w:val="00132F83"/>
    <w:rsid w:val="00134331"/>
    <w:rsid w:val="0013656A"/>
    <w:rsid w:val="00136733"/>
    <w:rsid w:val="00136917"/>
    <w:rsid w:val="001501F7"/>
    <w:rsid w:val="00150A40"/>
    <w:rsid w:val="001511FD"/>
    <w:rsid w:val="00151366"/>
    <w:rsid w:val="00152521"/>
    <w:rsid w:val="001529FF"/>
    <w:rsid w:val="00154FF7"/>
    <w:rsid w:val="00155AE2"/>
    <w:rsid w:val="00161B2B"/>
    <w:rsid w:val="00162211"/>
    <w:rsid w:val="0016560E"/>
    <w:rsid w:val="00173106"/>
    <w:rsid w:val="00174B2E"/>
    <w:rsid w:val="001768CD"/>
    <w:rsid w:val="00182A86"/>
    <w:rsid w:val="001848C3"/>
    <w:rsid w:val="00190DCA"/>
    <w:rsid w:val="00193103"/>
    <w:rsid w:val="001939F9"/>
    <w:rsid w:val="00195E72"/>
    <w:rsid w:val="00196D0C"/>
    <w:rsid w:val="001A1911"/>
    <w:rsid w:val="001A2766"/>
    <w:rsid w:val="001A4883"/>
    <w:rsid w:val="001A7DB1"/>
    <w:rsid w:val="001B1CFD"/>
    <w:rsid w:val="001B2310"/>
    <w:rsid w:val="001B4269"/>
    <w:rsid w:val="001B47A9"/>
    <w:rsid w:val="001C3499"/>
    <w:rsid w:val="001C79E3"/>
    <w:rsid w:val="001D1480"/>
    <w:rsid w:val="001D773C"/>
    <w:rsid w:val="001E35D6"/>
    <w:rsid w:val="001E5988"/>
    <w:rsid w:val="001F3113"/>
    <w:rsid w:val="001F6708"/>
    <w:rsid w:val="0020085B"/>
    <w:rsid w:val="00201132"/>
    <w:rsid w:val="00203821"/>
    <w:rsid w:val="002047DE"/>
    <w:rsid w:val="0020659B"/>
    <w:rsid w:val="00207534"/>
    <w:rsid w:val="00211B1F"/>
    <w:rsid w:val="002146A7"/>
    <w:rsid w:val="002146FE"/>
    <w:rsid w:val="00215053"/>
    <w:rsid w:val="002161F9"/>
    <w:rsid w:val="002217EC"/>
    <w:rsid w:val="00223984"/>
    <w:rsid w:val="002320EB"/>
    <w:rsid w:val="00232DF7"/>
    <w:rsid w:val="002341EA"/>
    <w:rsid w:val="00247FFB"/>
    <w:rsid w:val="00252ECA"/>
    <w:rsid w:val="00253B3C"/>
    <w:rsid w:val="00260B23"/>
    <w:rsid w:val="00263222"/>
    <w:rsid w:val="002639C2"/>
    <w:rsid w:val="002646D4"/>
    <w:rsid w:val="002708FE"/>
    <w:rsid w:val="00270CFC"/>
    <w:rsid w:val="002747D8"/>
    <w:rsid w:val="0027510E"/>
    <w:rsid w:val="00276E07"/>
    <w:rsid w:val="002823A8"/>
    <w:rsid w:val="0028442C"/>
    <w:rsid w:val="00285FD1"/>
    <w:rsid w:val="00292B2B"/>
    <w:rsid w:val="00293660"/>
    <w:rsid w:val="00294631"/>
    <w:rsid w:val="00294FF9"/>
    <w:rsid w:val="00296FBE"/>
    <w:rsid w:val="00297897"/>
    <w:rsid w:val="002A0D50"/>
    <w:rsid w:val="002A151D"/>
    <w:rsid w:val="002A3E80"/>
    <w:rsid w:val="002A5240"/>
    <w:rsid w:val="002A66DA"/>
    <w:rsid w:val="002A78DC"/>
    <w:rsid w:val="002A7D86"/>
    <w:rsid w:val="002B02C0"/>
    <w:rsid w:val="002B2451"/>
    <w:rsid w:val="002B309F"/>
    <w:rsid w:val="002B392C"/>
    <w:rsid w:val="002B51E8"/>
    <w:rsid w:val="002C2640"/>
    <w:rsid w:val="002C2ED7"/>
    <w:rsid w:val="002C3CDF"/>
    <w:rsid w:val="002D4E14"/>
    <w:rsid w:val="002D5CD7"/>
    <w:rsid w:val="002D794C"/>
    <w:rsid w:val="002E0D85"/>
    <w:rsid w:val="002F2323"/>
    <w:rsid w:val="002F71E6"/>
    <w:rsid w:val="00301849"/>
    <w:rsid w:val="00304111"/>
    <w:rsid w:val="0030657A"/>
    <w:rsid w:val="0030759E"/>
    <w:rsid w:val="00307A04"/>
    <w:rsid w:val="003109F5"/>
    <w:rsid w:val="00310B6D"/>
    <w:rsid w:val="00313DD6"/>
    <w:rsid w:val="003173F9"/>
    <w:rsid w:val="00324EEB"/>
    <w:rsid w:val="0032771B"/>
    <w:rsid w:val="00330D11"/>
    <w:rsid w:val="00331D38"/>
    <w:rsid w:val="00333B3A"/>
    <w:rsid w:val="00341DAD"/>
    <w:rsid w:val="0034540E"/>
    <w:rsid w:val="00345CC9"/>
    <w:rsid w:val="00350F5F"/>
    <w:rsid w:val="00354420"/>
    <w:rsid w:val="0036305E"/>
    <w:rsid w:val="00366D34"/>
    <w:rsid w:val="00367D37"/>
    <w:rsid w:val="003703CF"/>
    <w:rsid w:val="00374F76"/>
    <w:rsid w:val="00380023"/>
    <w:rsid w:val="00381875"/>
    <w:rsid w:val="00384A8B"/>
    <w:rsid w:val="003871FE"/>
    <w:rsid w:val="00392384"/>
    <w:rsid w:val="00392469"/>
    <w:rsid w:val="00393155"/>
    <w:rsid w:val="003A2794"/>
    <w:rsid w:val="003A48C3"/>
    <w:rsid w:val="003A6218"/>
    <w:rsid w:val="003A6E49"/>
    <w:rsid w:val="003B5D69"/>
    <w:rsid w:val="003B6131"/>
    <w:rsid w:val="003B6D33"/>
    <w:rsid w:val="003B6EB2"/>
    <w:rsid w:val="003C3AF3"/>
    <w:rsid w:val="003C5066"/>
    <w:rsid w:val="003C5338"/>
    <w:rsid w:val="003D33F7"/>
    <w:rsid w:val="003E2B55"/>
    <w:rsid w:val="003E58BB"/>
    <w:rsid w:val="003E6766"/>
    <w:rsid w:val="003E6F63"/>
    <w:rsid w:val="003F0647"/>
    <w:rsid w:val="00401BD5"/>
    <w:rsid w:val="00402CD7"/>
    <w:rsid w:val="00402FD3"/>
    <w:rsid w:val="00403099"/>
    <w:rsid w:val="0040417F"/>
    <w:rsid w:val="0040487F"/>
    <w:rsid w:val="004170FD"/>
    <w:rsid w:val="00421BC9"/>
    <w:rsid w:val="004236DA"/>
    <w:rsid w:val="00424DAC"/>
    <w:rsid w:val="00431414"/>
    <w:rsid w:val="00433524"/>
    <w:rsid w:val="00434233"/>
    <w:rsid w:val="00441D5D"/>
    <w:rsid w:val="0044446E"/>
    <w:rsid w:val="00446FF3"/>
    <w:rsid w:val="00447F6A"/>
    <w:rsid w:val="00451E42"/>
    <w:rsid w:val="00454F91"/>
    <w:rsid w:val="004550FF"/>
    <w:rsid w:val="00460030"/>
    <w:rsid w:val="0046083A"/>
    <w:rsid w:val="00462240"/>
    <w:rsid w:val="00464411"/>
    <w:rsid w:val="00467742"/>
    <w:rsid w:val="004700EA"/>
    <w:rsid w:val="00477121"/>
    <w:rsid w:val="00480130"/>
    <w:rsid w:val="00480B4D"/>
    <w:rsid w:val="004844CC"/>
    <w:rsid w:val="00484DE1"/>
    <w:rsid w:val="004868C7"/>
    <w:rsid w:val="00486C0D"/>
    <w:rsid w:val="00487DEB"/>
    <w:rsid w:val="0049183E"/>
    <w:rsid w:val="00492901"/>
    <w:rsid w:val="0049310C"/>
    <w:rsid w:val="004937EE"/>
    <w:rsid w:val="004960E9"/>
    <w:rsid w:val="00496E8B"/>
    <w:rsid w:val="004A0C1A"/>
    <w:rsid w:val="004A2219"/>
    <w:rsid w:val="004A7AF0"/>
    <w:rsid w:val="004B74C2"/>
    <w:rsid w:val="004C1AB5"/>
    <w:rsid w:val="004C1DBD"/>
    <w:rsid w:val="004C3E0B"/>
    <w:rsid w:val="004C668D"/>
    <w:rsid w:val="004C6DDB"/>
    <w:rsid w:val="004D649A"/>
    <w:rsid w:val="004D7B0F"/>
    <w:rsid w:val="004E119B"/>
    <w:rsid w:val="004E3F99"/>
    <w:rsid w:val="004E4815"/>
    <w:rsid w:val="004F022F"/>
    <w:rsid w:val="004F0637"/>
    <w:rsid w:val="004F6A6C"/>
    <w:rsid w:val="00502959"/>
    <w:rsid w:val="005037E3"/>
    <w:rsid w:val="005075D4"/>
    <w:rsid w:val="005111B5"/>
    <w:rsid w:val="0051553C"/>
    <w:rsid w:val="00515DCA"/>
    <w:rsid w:val="00516C35"/>
    <w:rsid w:val="00516EB8"/>
    <w:rsid w:val="00517B02"/>
    <w:rsid w:val="00520008"/>
    <w:rsid w:val="005201E6"/>
    <w:rsid w:val="00521BAD"/>
    <w:rsid w:val="00522FC8"/>
    <w:rsid w:val="0052483D"/>
    <w:rsid w:val="00527B06"/>
    <w:rsid w:val="00532674"/>
    <w:rsid w:val="005327BC"/>
    <w:rsid w:val="005375E3"/>
    <w:rsid w:val="00540805"/>
    <w:rsid w:val="00540DCA"/>
    <w:rsid w:val="00550397"/>
    <w:rsid w:val="00556DC8"/>
    <w:rsid w:val="0055754C"/>
    <w:rsid w:val="00560AF8"/>
    <w:rsid w:val="00560D3D"/>
    <w:rsid w:val="00565BF0"/>
    <w:rsid w:val="00565D1F"/>
    <w:rsid w:val="0056730F"/>
    <w:rsid w:val="00567DE4"/>
    <w:rsid w:val="00571BFB"/>
    <w:rsid w:val="00574919"/>
    <w:rsid w:val="00575842"/>
    <w:rsid w:val="00580BB1"/>
    <w:rsid w:val="00581CAA"/>
    <w:rsid w:val="00581DC5"/>
    <w:rsid w:val="00582980"/>
    <w:rsid w:val="00583678"/>
    <w:rsid w:val="0058385B"/>
    <w:rsid w:val="00585374"/>
    <w:rsid w:val="00585B8B"/>
    <w:rsid w:val="00586879"/>
    <w:rsid w:val="00586BCB"/>
    <w:rsid w:val="00591F37"/>
    <w:rsid w:val="00592792"/>
    <w:rsid w:val="005934BB"/>
    <w:rsid w:val="005940EC"/>
    <w:rsid w:val="005A0AFD"/>
    <w:rsid w:val="005A1EB8"/>
    <w:rsid w:val="005A491A"/>
    <w:rsid w:val="005A5AC8"/>
    <w:rsid w:val="005A7549"/>
    <w:rsid w:val="005B2396"/>
    <w:rsid w:val="005C3313"/>
    <w:rsid w:val="005C43D9"/>
    <w:rsid w:val="005C72DF"/>
    <w:rsid w:val="005D2855"/>
    <w:rsid w:val="005D7BA0"/>
    <w:rsid w:val="005D7CEB"/>
    <w:rsid w:val="005E0FBB"/>
    <w:rsid w:val="005E4241"/>
    <w:rsid w:val="005E66D6"/>
    <w:rsid w:val="005E7DDC"/>
    <w:rsid w:val="005F0A60"/>
    <w:rsid w:val="005F3486"/>
    <w:rsid w:val="005F4002"/>
    <w:rsid w:val="0060145F"/>
    <w:rsid w:val="00605B44"/>
    <w:rsid w:val="00607993"/>
    <w:rsid w:val="00610674"/>
    <w:rsid w:val="006119D6"/>
    <w:rsid w:val="006132BD"/>
    <w:rsid w:val="0061532B"/>
    <w:rsid w:val="00621404"/>
    <w:rsid w:val="0062359D"/>
    <w:rsid w:val="00623688"/>
    <w:rsid w:val="0062411D"/>
    <w:rsid w:val="00625838"/>
    <w:rsid w:val="00625CC5"/>
    <w:rsid w:val="00626CA7"/>
    <w:rsid w:val="00627046"/>
    <w:rsid w:val="006408F7"/>
    <w:rsid w:val="00642D69"/>
    <w:rsid w:val="00643069"/>
    <w:rsid w:val="006445AC"/>
    <w:rsid w:val="00644BE2"/>
    <w:rsid w:val="00646089"/>
    <w:rsid w:val="00646DFC"/>
    <w:rsid w:val="00647B3E"/>
    <w:rsid w:val="00651A6F"/>
    <w:rsid w:val="00655E27"/>
    <w:rsid w:val="00656A69"/>
    <w:rsid w:val="0066296E"/>
    <w:rsid w:val="00664A0B"/>
    <w:rsid w:val="00672723"/>
    <w:rsid w:val="00672F85"/>
    <w:rsid w:val="00673AE3"/>
    <w:rsid w:val="006763B6"/>
    <w:rsid w:val="00681E25"/>
    <w:rsid w:val="006832D7"/>
    <w:rsid w:val="006851F1"/>
    <w:rsid w:val="0068552B"/>
    <w:rsid w:val="00686B2D"/>
    <w:rsid w:val="00690D95"/>
    <w:rsid w:val="0069514A"/>
    <w:rsid w:val="006A0F5D"/>
    <w:rsid w:val="006A155F"/>
    <w:rsid w:val="006A243C"/>
    <w:rsid w:val="006A36FF"/>
    <w:rsid w:val="006A488B"/>
    <w:rsid w:val="006A6BAA"/>
    <w:rsid w:val="006B1A6D"/>
    <w:rsid w:val="006B5345"/>
    <w:rsid w:val="006C1E03"/>
    <w:rsid w:val="006C1E39"/>
    <w:rsid w:val="006C2FFE"/>
    <w:rsid w:val="006C4F6F"/>
    <w:rsid w:val="006C6D7E"/>
    <w:rsid w:val="006D1FE3"/>
    <w:rsid w:val="006D21BB"/>
    <w:rsid w:val="006D58E0"/>
    <w:rsid w:val="006D7010"/>
    <w:rsid w:val="006D750D"/>
    <w:rsid w:val="006E2AAD"/>
    <w:rsid w:val="006E35B3"/>
    <w:rsid w:val="006E7CFE"/>
    <w:rsid w:val="006F0CDD"/>
    <w:rsid w:val="006F59D5"/>
    <w:rsid w:val="006F6DC4"/>
    <w:rsid w:val="006F7143"/>
    <w:rsid w:val="006F7D7D"/>
    <w:rsid w:val="00705A21"/>
    <w:rsid w:val="007100D8"/>
    <w:rsid w:val="00713D91"/>
    <w:rsid w:val="00715987"/>
    <w:rsid w:val="007175E9"/>
    <w:rsid w:val="00717D9B"/>
    <w:rsid w:val="007202FD"/>
    <w:rsid w:val="007208F4"/>
    <w:rsid w:val="00720BB4"/>
    <w:rsid w:val="007241D5"/>
    <w:rsid w:val="0072738D"/>
    <w:rsid w:val="007316E7"/>
    <w:rsid w:val="0074074E"/>
    <w:rsid w:val="00743988"/>
    <w:rsid w:val="007443F5"/>
    <w:rsid w:val="00747F8B"/>
    <w:rsid w:val="00750094"/>
    <w:rsid w:val="007515EB"/>
    <w:rsid w:val="007525D2"/>
    <w:rsid w:val="00754F23"/>
    <w:rsid w:val="00761908"/>
    <w:rsid w:val="00762772"/>
    <w:rsid w:val="007640E0"/>
    <w:rsid w:val="0077386C"/>
    <w:rsid w:val="0077696D"/>
    <w:rsid w:val="007852CA"/>
    <w:rsid w:val="00790C02"/>
    <w:rsid w:val="00793E4D"/>
    <w:rsid w:val="00797A44"/>
    <w:rsid w:val="007A0EE2"/>
    <w:rsid w:val="007A2198"/>
    <w:rsid w:val="007A4F67"/>
    <w:rsid w:val="007A5CE4"/>
    <w:rsid w:val="007A7DE3"/>
    <w:rsid w:val="007B2212"/>
    <w:rsid w:val="007B6906"/>
    <w:rsid w:val="007C0A02"/>
    <w:rsid w:val="007C0CF2"/>
    <w:rsid w:val="007C7B16"/>
    <w:rsid w:val="007D15A5"/>
    <w:rsid w:val="007D4772"/>
    <w:rsid w:val="007D4CFF"/>
    <w:rsid w:val="007D5486"/>
    <w:rsid w:val="007D59C0"/>
    <w:rsid w:val="007E3A1B"/>
    <w:rsid w:val="007E4D2F"/>
    <w:rsid w:val="007E57CA"/>
    <w:rsid w:val="007E715D"/>
    <w:rsid w:val="007E7907"/>
    <w:rsid w:val="007F21CF"/>
    <w:rsid w:val="007F33D6"/>
    <w:rsid w:val="007F3774"/>
    <w:rsid w:val="007F4D82"/>
    <w:rsid w:val="007F59A4"/>
    <w:rsid w:val="008028F4"/>
    <w:rsid w:val="00802CFD"/>
    <w:rsid w:val="008074DA"/>
    <w:rsid w:val="008076CC"/>
    <w:rsid w:val="0081292E"/>
    <w:rsid w:val="00813D8A"/>
    <w:rsid w:val="0082072D"/>
    <w:rsid w:val="008211BA"/>
    <w:rsid w:val="008228AD"/>
    <w:rsid w:val="00830FF8"/>
    <w:rsid w:val="008327F1"/>
    <w:rsid w:val="00842733"/>
    <w:rsid w:val="008429E1"/>
    <w:rsid w:val="00846B6B"/>
    <w:rsid w:val="00850C34"/>
    <w:rsid w:val="00853E81"/>
    <w:rsid w:val="008544EA"/>
    <w:rsid w:val="00854D9D"/>
    <w:rsid w:val="00854FBE"/>
    <w:rsid w:val="0085595F"/>
    <w:rsid w:val="00861600"/>
    <w:rsid w:val="0086380D"/>
    <w:rsid w:val="008675A0"/>
    <w:rsid w:val="00871994"/>
    <w:rsid w:val="00873862"/>
    <w:rsid w:val="00873E1C"/>
    <w:rsid w:val="00873F7C"/>
    <w:rsid w:val="0087400B"/>
    <w:rsid w:val="00874BCF"/>
    <w:rsid w:val="00875424"/>
    <w:rsid w:val="00875BAC"/>
    <w:rsid w:val="008830A4"/>
    <w:rsid w:val="00886611"/>
    <w:rsid w:val="0089350B"/>
    <w:rsid w:val="0089477C"/>
    <w:rsid w:val="00894A06"/>
    <w:rsid w:val="008A3CD9"/>
    <w:rsid w:val="008A4C78"/>
    <w:rsid w:val="008A4FB0"/>
    <w:rsid w:val="008A5A0A"/>
    <w:rsid w:val="008A6042"/>
    <w:rsid w:val="008A633E"/>
    <w:rsid w:val="008A77E0"/>
    <w:rsid w:val="008A7E49"/>
    <w:rsid w:val="008B3638"/>
    <w:rsid w:val="008B3900"/>
    <w:rsid w:val="008B4936"/>
    <w:rsid w:val="008B4FC9"/>
    <w:rsid w:val="008B508A"/>
    <w:rsid w:val="008B5623"/>
    <w:rsid w:val="008B7265"/>
    <w:rsid w:val="008C4366"/>
    <w:rsid w:val="008C79FA"/>
    <w:rsid w:val="008D0767"/>
    <w:rsid w:val="008D0C07"/>
    <w:rsid w:val="008D4304"/>
    <w:rsid w:val="008E12C5"/>
    <w:rsid w:val="008E2136"/>
    <w:rsid w:val="008E275A"/>
    <w:rsid w:val="008E2C5B"/>
    <w:rsid w:val="008E3051"/>
    <w:rsid w:val="008E42FF"/>
    <w:rsid w:val="008E4D52"/>
    <w:rsid w:val="008E58B8"/>
    <w:rsid w:val="008E6A90"/>
    <w:rsid w:val="008E78AB"/>
    <w:rsid w:val="008F3331"/>
    <w:rsid w:val="008F4A57"/>
    <w:rsid w:val="0090192D"/>
    <w:rsid w:val="00902A08"/>
    <w:rsid w:val="009049EF"/>
    <w:rsid w:val="00904AB2"/>
    <w:rsid w:val="009050DB"/>
    <w:rsid w:val="0090603A"/>
    <w:rsid w:val="0090677D"/>
    <w:rsid w:val="0091394C"/>
    <w:rsid w:val="00914716"/>
    <w:rsid w:val="009167F1"/>
    <w:rsid w:val="00916B33"/>
    <w:rsid w:val="009172C5"/>
    <w:rsid w:val="0092259E"/>
    <w:rsid w:val="009229C9"/>
    <w:rsid w:val="009252E4"/>
    <w:rsid w:val="00927578"/>
    <w:rsid w:val="0093072C"/>
    <w:rsid w:val="00932CCC"/>
    <w:rsid w:val="00932D1E"/>
    <w:rsid w:val="00937712"/>
    <w:rsid w:val="00937F74"/>
    <w:rsid w:val="009402D7"/>
    <w:rsid w:val="009432BF"/>
    <w:rsid w:val="00946F7A"/>
    <w:rsid w:val="009542BD"/>
    <w:rsid w:val="00957AD2"/>
    <w:rsid w:val="00963AAA"/>
    <w:rsid w:val="00964F05"/>
    <w:rsid w:val="00964FAD"/>
    <w:rsid w:val="009659FB"/>
    <w:rsid w:val="00965E6F"/>
    <w:rsid w:val="009663C7"/>
    <w:rsid w:val="009720EE"/>
    <w:rsid w:val="009728ED"/>
    <w:rsid w:val="00975BD3"/>
    <w:rsid w:val="00977D5E"/>
    <w:rsid w:val="00982453"/>
    <w:rsid w:val="00983C7A"/>
    <w:rsid w:val="009842B2"/>
    <w:rsid w:val="0098461D"/>
    <w:rsid w:val="0098517F"/>
    <w:rsid w:val="009855F4"/>
    <w:rsid w:val="009857C2"/>
    <w:rsid w:val="0099005A"/>
    <w:rsid w:val="009925D5"/>
    <w:rsid w:val="00993A1E"/>
    <w:rsid w:val="00996268"/>
    <w:rsid w:val="009964A6"/>
    <w:rsid w:val="009A0D18"/>
    <w:rsid w:val="009A69E5"/>
    <w:rsid w:val="009A78EA"/>
    <w:rsid w:val="009A7A66"/>
    <w:rsid w:val="009B2080"/>
    <w:rsid w:val="009B4D01"/>
    <w:rsid w:val="009B53EA"/>
    <w:rsid w:val="009B65E7"/>
    <w:rsid w:val="009B6F86"/>
    <w:rsid w:val="009C2CCF"/>
    <w:rsid w:val="009C2D4C"/>
    <w:rsid w:val="009C5A1E"/>
    <w:rsid w:val="009C6A7F"/>
    <w:rsid w:val="009D01D4"/>
    <w:rsid w:val="009D1CC0"/>
    <w:rsid w:val="009D253F"/>
    <w:rsid w:val="009D4BFD"/>
    <w:rsid w:val="009D58AE"/>
    <w:rsid w:val="009E67DD"/>
    <w:rsid w:val="009E6B3E"/>
    <w:rsid w:val="009F1636"/>
    <w:rsid w:val="009F2666"/>
    <w:rsid w:val="009F3709"/>
    <w:rsid w:val="009F391E"/>
    <w:rsid w:val="009F49A6"/>
    <w:rsid w:val="009F49B7"/>
    <w:rsid w:val="009F54AA"/>
    <w:rsid w:val="009F653F"/>
    <w:rsid w:val="00A01C81"/>
    <w:rsid w:val="00A031A1"/>
    <w:rsid w:val="00A03480"/>
    <w:rsid w:val="00A0564E"/>
    <w:rsid w:val="00A06029"/>
    <w:rsid w:val="00A07097"/>
    <w:rsid w:val="00A10E44"/>
    <w:rsid w:val="00A148AF"/>
    <w:rsid w:val="00A16D35"/>
    <w:rsid w:val="00A16F9D"/>
    <w:rsid w:val="00A25121"/>
    <w:rsid w:val="00A2514C"/>
    <w:rsid w:val="00A261C7"/>
    <w:rsid w:val="00A262A6"/>
    <w:rsid w:val="00A32BB6"/>
    <w:rsid w:val="00A41A03"/>
    <w:rsid w:val="00A42AA4"/>
    <w:rsid w:val="00A45248"/>
    <w:rsid w:val="00A45977"/>
    <w:rsid w:val="00A46892"/>
    <w:rsid w:val="00A46DF4"/>
    <w:rsid w:val="00A51F8B"/>
    <w:rsid w:val="00A56BA6"/>
    <w:rsid w:val="00A61EE9"/>
    <w:rsid w:val="00A674D7"/>
    <w:rsid w:val="00A67FB7"/>
    <w:rsid w:val="00A7018E"/>
    <w:rsid w:val="00A74AF6"/>
    <w:rsid w:val="00A80023"/>
    <w:rsid w:val="00A8213B"/>
    <w:rsid w:val="00A84AEB"/>
    <w:rsid w:val="00A85DEC"/>
    <w:rsid w:val="00A87FEF"/>
    <w:rsid w:val="00A97E11"/>
    <w:rsid w:val="00AA6B73"/>
    <w:rsid w:val="00AA6E2C"/>
    <w:rsid w:val="00AB2263"/>
    <w:rsid w:val="00AB4946"/>
    <w:rsid w:val="00AB5DF9"/>
    <w:rsid w:val="00AB6832"/>
    <w:rsid w:val="00AC11F9"/>
    <w:rsid w:val="00AC409A"/>
    <w:rsid w:val="00AC53ED"/>
    <w:rsid w:val="00AC58BE"/>
    <w:rsid w:val="00AC7A0D"/>
    <w:rsid w:val="00AD3C6D"/>
    <w:rsid w:val="00AD3E73"/>
    <w:rsid w:val="00AD436A"/>
    <w:rsid w:val="00AD4823"/>
    <w:rsid w:val="00AE67E8"/>
    <w:rsid w:val="00AF0C3E"/>
    <w:rsid w:val="00B037D5"/>
    <w:rsid w:val="00B135FD"/>
    <w:rsid w:val="00B137FC"/>
    <w:rsid w:val="00B1711F"/>
    <w:rsid w:val="00B2023E"/>
    <w:rsid w:val="00B20584"/>
    <w:rsid w:val="00B264FD"/>
    <w:rsid w:val="00B30B74"/>
    <w:rsid w:val="00B33235"/>
    <w:rsid w:val="00B33C4C"/>
    <w:rsid w:val="00B36AFD"/>
    <w:rsid w:val="00B378D3"/>
    <w:rsid w:val="00B37AAA"/>
    <w:rsid w:val="00B37D8E"/>
    <w:rsid w:val="00B43AB9"/>
    <w:rsid w:val="00B43D75"/>
    <w:rsid w:val="00B445A0"/>
    <w:rsid w:val="00B44C34"/>
    <w:rsid w:val="00B45101"/>
    <w:rsid w:val="00B455BD"/>
    <w:rsid w:val="00B4640C"/>
    <w:rsid w:val="00B465D0"/>
    <w:rsid w:val="00B50B6C"/>
    <w:rsid w:val="00B5202C"/>
    <w:rsid w:val="00B56F31"/>
    <w:rsid w:val="00B6150B"/>
    <w:rsid w:val="00B62F9F"/>
    <w:rsid w:val="00B656C8"/>
    <w:rsid w:val="00B65A30"/>
    <w:rsid w:val="00B67168"/>
    <w:rsid w:val="00B708B8"/>
    <w:rsid w:val="00B76BC9"/>
    <w:rsid w:val="00B77461"/>
    <w:rsid w:val="00B8058E"/>
    <w:rsid w:val="00B851FE"/>
    <w:rsid w:val="00B90D73"/>
    <w:rsid w:val="00B95783"/>
    <w:rsid w:val="00BA72DD"/>
    <w:rsid w:val="00BB0EC0"/>
    <w:rsid w:val="00BB1358"/>
    <w:rsid w:val="00BB1C7D"/>
    <w:rsid w:val="00BB2859"/>
    <w:rsid w:val="00BB7DD0"/>
    <w:rsid w:val="00BC562D"/>
    <w:rsid w:val="00BC6AE6"/>
    <w:rsid w:val="00BC76DE"/>
    <w:rsid w:val="00BD65CD"/>
    <w:rsid w:val="00BE363F"/>
    <w:rsid w:val="00BE4441"/>
    <w:rsid w:val="00BE7818"/>
    <w:rsid w:val="00BF3AE1"/>
    <w:rsid w:val="00BF6CA4"/>
    <w:rsid w:val="00C01573"/>
    <w:rsid w:val="00C020DF"/>
    <w:rsid w:val="00C05FBE"/>
    <w:rsid w:val="00C06550"/>
    <w:rsid w:val="00C06BCE"/>
    <w:rsid w:val="00C10BB0"/>
    <w:rsid w:val="00C124B0"/>
    <w:rsid w:val="00C14CF2"/>
    <w:rsid w:val="00C16DFF"/>
    <w:rsid w:val="00C20AE5"/>
    <w:rsid w:val="00C25FC5"/>
    <w:rsid w:val="00C30272"/>
    <w:rsid w:val="00C30413"/>
    <w:rsid w:val="00C31C54"/>
    <w:rsid w:val="00C31DDD"/>
    <w:rsid w:val="00C32AE2"/>
    <w:rsid w:val="00C33050"/>
    <w:rsid w:val="00C338A7"/>
    <w:rsid w:val="00C33B2D"/>
    <w:rsid w:val="00C36BF0"/>
    <w:rsid w:val="00C41B63"/>
    <w:rsid w:val="00C42A2B"/>
    <w:rsid w:val="00C43396"/>
    <w:rsid w:val="00C46F7B"/>
    <w:rsid w:val="00C47638"/>
    <w:rsid w:val="00C47D36"/>
    <w:rsid w:val="00C526A2"/>
    <w:rsid w:val="00C52E86"/>
    <w:rsid w:val="00C535B5"/>
    <w:rsid w:val="00C549C3"/>
    <w:rsid w:val="00C54FE3"/>
    <w:rsid w:val="00C574C6"/>
    <w:rsid w:val="00C6308C"/>
    <w:rsid w:val="00C64A45"/>
    <w:rsid w:val="00C65D0B"/>
    <w:rsid w:val="00C67917"/>
    <w:rsid w:val="00C705F7"/>
    <w:rsid w:val="00C70A83"/>
    <w:rsid w:val="00C70A99"/>
    <w:rsid w:val="00C70E8C"/>
    <w:rsid w:val="00C721EB"/>
    <w:rsid w:val="00C75095"/>
    <w:rsid w:val="00C80FEE"/>
    <w:rsid w:val="00C843D7"/>
    <w:rsid w:val="00C84CB7"/>
    <w:rsid w:val="00C876EA"/>
    <w:rsid w:val="00C91ED5"/>
    <w:rsid w:val="00C97008"/>
    <w:rsid w:val="00CA1612"/>
    <w:rsid w:val="00CA1DC4"/>
    <w:rsid w:val="00CA67EE"/>
    <w:rsid w:val="00CA74E4"/>
    <w:rsid w:val="00CB1F3D"/>
    <w:rsid w:val="00CB3BBC"/>
    <w:rsid w:val="00CB5CA9"/>
    <w:rsid w:val="00CB7D6B"/>
    <w:rsid w:val="00CC5623"/>
    <w:rsid w:val="00CC6887"/>
    <w:rsid w:val="00CC6CEC"/>
    <w:rsid w:val="00CD07DC"/>
    <w:rsid w:val="00CD1807"/>
    <w:rsid w:val="00CD2116"/>
    <w:rsid w:val="00CD7096"/>
    <w:rsid w:val="00CD7C75"/>
    <w:rsid w:val="00CE0A2C"/>
    <w:rsid w:val="00CE3000"/>
    <w:rsid w:val="00CE3867"/>
    <w:rsid w:val="00CE65A4"/>
    <w:rsid w:val="00CE72E0"/>
    <w:rsid w:val="00CE72F9"/>
    <w:rsid w:val="00CF062C"/>
    <w:rsid w:val="00CF2309"/>
    <w:rsid w:val="00CF2B86"/>
    <w:rsid w:val="00CF2EBC"/>
    <w:rsid w:val="00CF39D9"/>
    <w:rsid w:val="00D025C9"/>
    <w:rsid w:val="00D02AFE"/>
    <w:rsid w:val="00D03287"/>
    <w:rsid w:val="00D03D0A"/>
    <w:rsid w:val="00D051BF"/>
    <w:rsid w:val="00D15716"/>
    <w:rsid w:val="00D201A5"/>
    <w:rsid w:val="00D34A14"/>
    <w:rsid w:val="00D357DD"/>
    <w:rsid w:val="00D377F8"/>
    <w:rsid w:val="00D37C42"/>
    <w:rsid w:val="00D41082"/>
    <w:rsid w:val="00D43A4D"/>
    <w:rsid w:val="00D43C1D"/>
    <w:rsid w:val="00D440A3"/>
    <w:rsid w:val="00D50134"/>
    <w:rsid w:val="00D53BF7"/>
    <w:rsid w:val="00D55763"/>
    <w:rsid w:val="00D55A58"/>
    <w:rsid w:val="00D567DB"/>
    <w:rsid w:val="00D567F0"/>
    <w:rsid w:val="00D6310C"/>
    <w:rsid w:val="00D67D00"/>
    <w:rsid w:val="00D71504"/>
    <w:rsid w:val="00D725D3"/>
    <w:rsid w:val="00D75149"/>
    <w:rsid w:val="00D75630"/>
    <w:rsid w:val="00D77090"/>
    <w:rsid w:val="00D80F9C"/>
    <w:rsid w:val="00D8646E"/>
    <w:rsid w:val="00D864B3"/>
    <w:rsid w:val="00D91961"/>
    <w:rsid w:val="00D94568"/>
    <w:rsid w:val="00D94EE3"/>
    <w:rsid w:val="00D97DC2"/>
    <w:rsid w:val="00DA2B6A"/>
    <w:rsid w:val="00DA2CA7"/>
    <w:rsid w:val="00DA42EB"/>
    <w:rsid w:val="00DA45E4"/>
    <w:rsid w:val="00DA53BC"/>
    <w:rsid w:val="00DB2779"/>
    <w:rsid w:val="00DB3EC9"/>
    <w:rsid w:val="00DB40A8"/>
    <w:rsid w:val="00DB527C"/>
    <w:rsid w:val="00DB56A0"/>
    <w:rsid w:val="00DB6A12"/>
    <w:rsid w:val="00DB7345"/>
    <w:rsid w:val="00DC1704"/>
    <w:rsid w:val="00DC7D1D"/>
    <w:rsid w:val="00DD0ADB"/>
    <w:rsid w:val="00DD24E5"/>
    <w:rsid w:val="00DD41C7"/>
    <w:rsid w:val="00DD544B"/>
    <w:rsid w:val="00DD71CF"/>
    <w:rsid w:val="00DE13D2"/>
    <w:rsid w:val="00DE1D72"/>
    <w:rsid w:val="00DE21A9"/>
    <w:rsid w:val="00DE26EF"/>
    <w:rsid w:val="00DE581D"/>
    <w:rsid w:val="00DE7275"/>
    <w:rsid w:val="00DF40EC"/>
    <w:rsid w:val="00DF46A8"/>
    <w:rsid w:val="00DF7146"/>
    <w:rsid w:val="00DF7F3D"/>
    <w:rsid w:val="00E007FE"/>
    <w:rsid w:val="00E03465"/>
    <w:rsid w:val="00E03686"/>
    <w:rsid w:val="00E0428B"/>
    <w:rsid w:val="00E054FF"/>
    <w:rsid w:val="00E07655"/>
    <w:rsid w:val="00E078CD"/>
    <w:rsid w:val="00E10D41"/>
    <w:rsid w:val="00E1338B"/>
    <w:rsid w:val="00E15C39"/>
    <w:rsid w:val="00E17A28"/>
    <w:rsid w:val="00E17B88"/>
    <w:rsid w:val="00E26026"/>
    <w:rsid w:val="00E261C8"/>
    <w:rsid w:val="00E26247"/>
    <w:rsid w:val="00E32288"/>
    <w:rsid w:val="00E32883"/>
    <w:rsid w:val="00E363BC"/>
    <w:rsid w:val="00E36F0B"/>
    <w:rsid w:val="00E42682"/>
    <w:rsid w:val="00E550C7"/>
    <w:rsid w:val="00E55C3B"/>
    <w:rsid w:val="00E55F80"/>
    <w:rsid w:val="00E5607E"/>
    <w:rsid w:val="00E570CC"/>
    <w:rsid w:val="00E64B85"/>
    <w:rsid w:val="00E71735"/>
    <w:rsid w:val="00E72F88"/>
    <w:rsid w:val="00E76AF3"/>
    <w:rsid w:val="00E770F5"/>
    <w:rsid w:val="00E77B71"/>
    <w:rsid w:val="00E77D34"/>
    <w:rsid w:val="00E804BF"/>
    <w:rsid w:val="00E80511"/>
    <w:rsid w:val="00E81D26"/>
    <w:rsid w:val="00E84CEB"/>
    <w:rsid w:val="00E85BE3"/>
    <w:rsid w:val="00E86B7D"/>
    <w:rsid w:val="00E908CE"/>
    <w:rsid w:val="00E913B5"/>
    <w:rsid w:val="00E91619"/>
    <w:rsid w:val="00E92E5C"/>
    <w:rsid w:val="00E9364F"/>
    <w:rsid w:val="00E938FD"/>
    <w:rsid w:val="00E94006"/>
    <w:rsid w:val="00E94F5F"/>
    <w:rsid w:val="00EA4AC0"/>
    <w:rsid w:val="00EB2873"/>
    <w:rsid w:val="00EB2F70"/>
    <w:rsid w:val="00EB423C"/>
    <w:rsid w:val="00EC3022"/>
    <w:rsid w:val="00EC74C8"/>
    <w:rsid w:val="00ED430C"/>
    <w:rsid w:val="00ED5215"/>
    <w:rsid w:val="00ED6D5B"/>
    <w:rsid w:val="00ED6E24"/>
    <w:rsid w:val="00EE3676"/>
    <w:rsid w:val="00EE673C"/>
    <w:rsid w:val="00EE6A4C"/>
    <w:rsid w:val="00EF24BB"/>
    <w:rsid w:val="00EF446B"/>
    <w:rsid w:val="00F03DDB"/>
    <w:rsid w:val="00F05611"/>
    <w:rsid w:val="00F05CF8"/>
    <w:rsid w:val="00F12171"/>
    <w:rsid w:val="00F1357F"/>
    <w:rsid w:val="00F13903"/>
    <w:rsid w:val="00F1483A"/>
    <w:rsid w:val="00F150CF"/>
    <w:rsid w:val="00F168C0"/>
    <w:rsid w:val="00F207C9"/>
    <w:rsid w:val="00F22C41"/>
    <w:rsid w:val="00F242FC"/>
    <w:rsid w:val="00F259C4"/>
    <w:rsid w:val="00F30C8F"/>
    <w:rsid w:val="00F3195A"/>
    <w:rsid w:val="00F320A2"/>
    <w:rsid w:val="00F333F0"/>
    <w:rsid w:val="00F36982"/>
    <w:rsid w:val="00F36E62"/>
    <w:rsid w:val="00F43199"/>
    <w:rsid w:val="00F44F1D"/>
    <w:rsid w:val="00F45E35"/>
    <w:rsid w:val="00F46940"/>
    <w:rsid w:val="00F502F3"/>
    <w:rsid w:val="00F53292"/>
    <w:rsid w:val="00F5376D"/>
    <w:rsid w:val="00F576FA"/>
    <w:rsid w:val="00F603CA"/>
    <w:rsid w:val="00F61113"/>
    <w:rsid w:val="00F64023"/>
    <w:rsid w:val="00F64D0A"/>
    <w:rsid w:val="00F64FB8"/>
    <w:rsid w:val="00F70527"/>
    <w:rsid w:val="00F71957"/>
    <w:rsid w:val="00F72484"/>
    <w:rsid w:val="00F724C8"/>
    <w:rsid w:val="00F74670"/>
    <w:rsid w:val="00F777AB"/>
    <w:rsid w:val="00F82365"/>
    <w:rsid w:val="00F84046"/>
    <w:rsid w:val="00F844A1"/>
    <w:rsid w:val="00F84A1E"/>
    <w:rsid w:val="00F904CA"/>
    <w:rsid w:val="00F90A31"/>
    <w:rsid w:val="00F93177"/>
    <w:rsid w:val="00F96B2B"/>
    <w:rsid w:val="00F97F85"/>
    <w:rsid w:val="00FA1DCF"/>
    <w:rsid w:val="00FA5057"/>
    <w:rsid w:val="00FA782F"/>
    <w:rsid w:val="00FA7D9C"/>
    <w:rsid w:val="00FA7DDF"/>
    <w:rsid w:val="00FB185D"/>
    <w:rsid w:val="00FC3B4E"/>
    <w:rsid w:val="00FC5DEE"/>
    <w:rsid w:val="00FC5ED1"/>
    <w:rsid w:val="00FD1373"/>
    <w:rsid w:val="00FD1835"/>
    <w:rsid w:val="00FD2DE5"/>
    <w:rsid w:val="00FD5FAB"/>
    <w:rsid w:val="00FD66FE"/>
    <w:rsid w:val="00FE123E"/>
    <w:rsid w:val="00FE57F6"/>
    <w:rsid w:val="00FF5C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DD933AC"/>
  <w15:docId w15:val="{079C5409-9FDA-4A63-98F6-E5348942E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1C8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2F83"/>
    <w:pPr>
      <w:tabs>
        <w:tab w:val="center" w:pos="4513"/>
        <w:tab w:val="right" w:pos="9026"/>
      </w:tabs>
    </w:pPr>
  </w:style>
  <w:style w:type="character" w:customStyle="1" w:styleId="HeaderChar">
    <w:name w:val="Header Char"/>
    <w:basedOn w:val="DefaultParagraphFont"/>
    <w:link w:val="Header"/>
    <w:uiPriority w:val="99"/>
    <w:rsid w:val="00132F83"/>
  </w:style>
  <w:style w:type="paragraph" w:styleId="Footer">
    <w:name w:val="footer"/>
    <w:basedOn w:val="Normal"/>
    <w:link w:val="FooterChar"/>
    <w:uiPriority w:val="99"/>
    <w:unhideWhenUsed/>
    <w:rsid w:val="00132F83"/>
    <w:pPr>
      <w:tabs>
        <w:tab w:val="center" w:pos="4513"/>
        <w:tab w:val="right" w:pos="9026"/>
      </w:tabs>
    </w:pPr>
  </w:style>
  <w:style w:type="character" w:customStyle="1" w:styleId="FooterChar">
    <w:name w:val="Footer Char"/>
    <w:basedOn w:val="DefaultParagraphFont"/>
    <w:link w:val="Footer"/>
    <w:uiPriority w:val="99"/>
    <w:rsid w:val="00132F83"/>
  </w:style>
  <w:style w:type="character" w:styleId="Hyperlink">
    <w:name w:val="Hyperlink"/>
    <w:basedOn w:val="DefaultParagraphFont"/>
    <w:uiPriority w:val="99"/>
    <w:unhideWhenUsed/>
    <w:rsid w:val="00132F83"/>
    <w:rPr>
      <w:color w:val="0000FF" w:themeColor="hyperlink"/>
      <w:u w:val="single"/>
    </w:rPr>
  </w:style>
  <w:style w:type="paragraph" w:styleId="BalloonText">
    <w:name w:val="Balloon Text"/>
    <w:basedOn w:val="Normal"/>
    <w:link w:val="BalloonTextChar"/>
    <w:uiPriority w:val="99"/>
    <w:semiHidden/>
    <w:unhideWhenUsed/>
    <w:rsid w:val="00132F83"/>
    <w:rPr>
      <w:rFonts w:ascii="Tahoma" w:hAnsi="Tahoma" w:cs="Tahoma"/>
      <w:sz w:val="16"/>
      <w:szCs w:val="16"/>
    </w:rPr>
  </w:style>
  <w:style w:type="character" w:customStyle="1" w:styleId="BalloonTextChar">
    <w:name w:val="Balloon Text Char"/>
    <w:basedOn w:val="DefaultParagraphFont"/>
    <w:link w:val="BalloonText"/>
    <w:uiPriority w:val="99"/>
    <w:semiHidden/>
    <w:rsid w:val="00132F83"/>
    <w:rPr>
      <w:rFonts w:ascii="Tahoma" w:hAnsi="Tahoma" w:cs="Tahoma"/>
      <w:sz w:val="16"/>
      <w:szCs w:val="16"/>
    </w:rPr>
  </w:style>
  <w:style w:type="paragraph" w:styleId="ListParagraph">
    <w:name w:val="List Paragraph"/>
    <w:basedOn w:val="Normal"/>
    <w:uiPriority w:val="34"/>
    <w:qFormat/>
    <w:rsid w:val="00EA4AC0"/>
    <w:pPr>
      <w:ind w:left="720"/>
      <w:contextualSpacing/>
    </w:pPr>
  </w:style>
  <w:style w:type="table" w:styleId="TableGrid">
    <w:name w:val="Table Grid"/>
    <w:basedOn w:val="TableNormal"/>
    <w:uiPriority w:val="59"/>
    <w:rsid w:val="00D63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6A6BA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41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041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0415E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7316E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CB1F3D"/>
    <w:pPr>
      <w:numPr>
        <w:numId w:val="1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7186397">
      <w:bodyDiv w:val="1"/>
      <w:marLeft w:val="0"/>
      <w:marRight w:val="0"/>
      <w:marTop w:val="0"/>
      <w:marBottom w:val="0"/>
      <w:divBdr>
        <w:top w:val="none" w:sz="0" w:space="0" w:color="auto"/>
        <w:left w:val="none" w:sz="0" w:space="0" w:color="auto"/>
        <w:bottom w:val="none" w:sz="0" w:space="0" w:color="auto"/>
        <w:right w:val="none" w:sz="0" w:space="0" w:color="auto"/>
      </w:divBdr>
    </w:div>
    <w:div w:id="1755081879">
      <w:bodyDiv w:val="1"/>
      <w:marLeft w:val="0"/>
      <w:marRight w:val="0"/>
      <w:marTop w:val="0"/>
      <w:marBottom w:val="0"/>
      <w:divBdr>
        <w:top w:val="none" w:sz="0" w:space="0" w:color="auto"/>
        <w:left w:val="none" w:sz="0" w:space="0" w:color="auto"/>
        <w:bottom w:val="none" w:sz="0" w:space="0" w:color="auto"/>
        <w:right w:val="none" w:sz="0" w:space="0" w:color="auto"/>
      </w:divBdr>
    </w:div>
    <w:div w:id="2012177847">
      <w:bodyDiv w:val="1"/>
      <w:marLeft w:val="0"/>
      <w:marRight w:val="0"/>
      <w:marTop w:val="0"/>
      <w:marBottom w:val="0"/>
      <w:divBdr>
        <w:top w:val="none" w:sz="0" w:space="0" w:color="auto"/>
        <w:left w:val="none" w:sz="0" w:space="0" w:color="auto"/>
        <w:bottom w:val="none" w:sz="0" w:space="0" w:color="auto"/>
        <w:right w:val="none" w:sz="0" w:space="0" w:color="auto"/>
      </w:divBdr>
      <w:divsChild>
        <w:div w:id="1024406138">
          <w:marLeft w:val="0"/>
          <w:marRight w:val="0"/>
          <w:marTop w:val="0"/>
          <w:marBottom w:val="0"/>
          <w:divBdr>
            <w:top w:val="none" w:sz="0" w:space="0" w:color="auto"/>
            <w:left w:val="none" w:sz="0" w:space="0" w:color="auto"/>
            <w:bottom w:val="none" w:sz="0" w:space="0" w:color="auto"/>
            <w:right w:val="none" w:sz="0" w:space="0" w:color="auto"/>
          </w:divBdr>
        </w:div>
        <w:div w:id="453333581">
          <w:marLeft w:val="0"/>
          <w:marRight w:val="0"/>
          <w:marTop w:val="0"/>
          <w:marBottom w:val="0"/>
          <w:divBdr>
            <w:top w:val="none" w:sz="0" w:space="0" w:color="auto"/>
            <w:left w:val="none" w:sz="0" w:space="0" w:color="auto"/>
            <w:bottom w:val="none" w:sz="0" w:space="0" w:color="auto"/>
            <w:right w:val="none" w:sz="0" w:space="0" w:color="auto"/>
          </w:divBdr>
        </w:div>
        <w:div w:id="1969505640">
          <w:marLeft w:val="0"/>
          <w:marRight w:val="0"/>
          <w:marTop w:val="0"/>
          <w:marBottom w:val="0"/>
          <w:divBdr>
            <w:top w:val="none" w:sz="0" w:space="0" w:color="auto"/>
            <w:left w:val="none" w:sz="0" w:space="0" w:color="auto"/>
            <w:bottom w:val="none" w:sz="0" w:space="0" w:color="auto"/>
            <w:right w:val="none" w:sz="0" w:space="0" w:color="auto"/>
          </w:divBdr>
        </w:div>
        <w:div w:id="1081685653">
          <w:marLeft w:val="0"/>
          <w:marRight w:val="0"/>
          <w:marTop w:val="0"/>
          <w:marBottom w:val="0"/>
          <w:divBdr>
            <w:top w:val="none" w:sz="0" w:space="0" w:color="auto"/>
            <w:left w:val="none" w:sz="0" w:space="0" w:color="auto"/>
            <w:bottom w:val="none" w:sz="0" w:space="0" w:color="auto"/>
            <w:right w:val="none" w:sz="0" w:space="0" w:color="auto"/>
          </w:divBdr>
        </w:div>
        <w:div w:id="329799039">
          <w:marLeft w:val="0"/>
          <w:marRight w:val="0"/>
          <w:marTop w:val="0"/>
          <w:marBottom w:val="0"/>
          <w:divBdr>
            <w:top w:val="none" w:sz="0" w:space="0" w:color="auto"/>
            <w:left w:val="none" w:sz="0" w:space="0" w:color="auto"/>
            <w:bottom w:val="none" w:sz="0" w:space="0" w:color="auto"/>
            <w:right w:val="none" w:sz="0" w:space="0" w:color="auto"/>
          </w:divBdr>
        </w:div>
        <w:div w:id="349794151">
          <w:marLeft w:val="0"/>
          <w:marRight w:val="0"/>
          <w:marTop w:val="0"/>
          <w:marBottom w:val="0"/>
          <w:divBdr>
            <w:top w:val="none" w:sz="0" w:space="0" w:color="auto"/>
            <w:left w:val="none" w:sz="0" w:space="0" w:color="auto"/>
            <w:bottom w:val="none" w:sz="0" w:space="0" w:color="auto"/>
            <w:right w:val="none" w:sz="0" w:space="0" w:color="auto"/>
          </w:divBdr>
        </w:div>
        <w:div w:id="2034375536">
          <w:marLeft w:val="0"/>
          <w:marRight w:val="0"/>
          <w:marTop w:val="0"/>
          <w:marBottom w:val="0"/>
          <w:divBdr>
            <w:top w:val="none" w:sz="0" w:space="0" w:color="auto"/>
            <w:left w:val="none" w:sz="0" w:space="0" w:color="auto"/>
            <w:bottom w:val="none" w:sz="0" w:space="0" w:color="auto"/>
            <w:right w:val="none" w:sz="0" w:space="0" w:color="auto"/>
          </w:divBdr>
        </w:div>
        <w:div w:id="760756403">
          <w:marLeft w:val="0"/>
          <w:marRight w:val="0"/>
          <w:marTop w:val="0"/>
          <w:marBottom w:val="0"/>
          <w:divBdr>
            <w:top w:val="none" w:sz="0" w:space="0" w:color="auto"/>
            <w:left w:val="none" w:sz="0" w:space="0" w:color="auto"/>
            <w:bottom w:val="none" w:sz="0" w:space="0" w:color="auto"/>
            <w:right w:val="none" w:sz="0" w:space="0" w:color="auto"/>
          </w:divBdr>
        </w:div>
        <w:div w:id="1196239381">
          <w:marLeft w:val="0"/>
          <w:marRight w:val="0"/>
          <w:marTop w:val="0"/>
          <w:marBottom w:val="0"/>
          <w:divBdr>
            <w:top w:val="none" w:sz="0" w:space="0" w:color="auto"/>
            <w:left w:val="none" w:sz="0" w:space="0" w:color="auto"/>
            <w:bottom w:val="none" w:sz="0" w:space="0" w:color="auto"/>
            <w:right w:val="none" w:sz="0" w:space="0" w:color="auto"/>
          </w:divBdr>
        </w:div>
        <w:div w:id="214974930">
          <w:marLeft w:val="0"/>
          <w:marRight w:val="0"/>
          <w:marTop w:val="0"/>
          <w:marBottom w:val="0"/>
          <w:divBdr>
            <w:top w:val="none" w:sz="0" w:space="0" w:color="auto"/>
            <w:left w:val="none" w:sz="0" w:space="0" w:color="auto"/>
            <w:bottom w:val="none" w:sz="0" w:space="0" w:color="auto"/>
            <w:right w:val="none" w:sz="0" w:space="0" w:color="auto"/>
          </w:divBdr>
        </w:div>
        <w:div w:id="957030655">
          <w:marLeft w:val="0"/>
          <w:marRight w:val="0"/>
          <w:marTop w:val="0"/>
          <w:marBottom w:val="0"/>
          <w:divBdr>
            <w:top w:val="none" w:sz="0" w:space="0" w:color="auto"/>
            <w:left w:val="none" w:sz="0" w:space="0" w:color="auto"/>
            <w:bottom w:val="none" w:sz="0" w:space="0" w:color="auto"/>
            <w:right w:val="none" w:sz="0" w:space="0" w:color="auto"/>
          </w:divBdr>
        </w:div>
      </w:divsChild>
    </w:div>
    <w:div w:id="206590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FA69C31C102A147BAECC1DCE65BBDDE" ma:contentTypeVersion="12" ma:contentTypeDescription="Create a new document." ma:contentTypeScope="" ma:versionID="e0192a12ed373b49e9c24efa90062985">
  <xsd:schema xmlns:xsd="http://www.w3.org/2001/XMLSchema" xmlns:xs="http://www.w3.org/2001/XMLSchema" xmlns:p="http://schemas.microsoft.com/office/2006/metadata/properties" xmlns:ns2="191b5060-0bca-4aee-a88d-fe0ab4669498" xmlns:ns3="c95c5462-e888-4656-9662-049ab40fef85" targetNamespace="http://schemas.microsoft.com/office/2006/metadata/properties" ma:root="true" ma:fieldsID="d9e906468e7c55a71e030a183f9bc8cd" ns2:_="" ns3:_="">
    <xsd:import namespace="191b5060-0bca-4aee-a88d-fe0ab4669498"/>
    <xsd:import namespace="c95c5462-e888-4656-9662-049ab40fef8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1b5060-0bca-4aee-a88d-fe0ab466949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5c5462-e888-4656-9662-049ab40fef85"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D884F-249E-4B55-9D90-D23F49C50942}">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191b5060-0bca-4aee-a88d-fe0ab4669498"/>
    <ds:schemaRef ds:uri="http://schemas.microsoft.com/office/infopath/2007/PartnerControls"/>
    <ds:schemaRef ds:uri="c95c5462-e888-4656-9662-049ab40fef85"/>
    <ds:schemaRef ds:uri="http://www.w3.org/XML/1998/namespace"/>
    <ds:schemaRef ds:uri="http://purl.org/dc/dcmitype/"/>
  </ds:schemaRefs>
</ds:datastoreItem>
</file>

<file path=customXml/itemProps2.xml><?xml version="1.0" encoding="utf-8"?>
<ds:datastoreItem xmlns:ds="http://schemas.openxmlformats.org/officeDocument/2006/customXml" ds:itemID="{5C70142D-A189-40BD-8679-AE2A2C8E258F}">
  <ds:schemaRefs>
    <ds:schemaRef ds:uri="http://schemas.microsoft.com/sharepoint/v3/contenttype/forms"/>
  </ds:schemaRefs>
</ds:datastoreItem>
</file>

<file path=customXml/itemProps3.xml><?xml version="1.0" encoding="utf-8"?>
<ds:datastoreItem xmlns:ds="http://schemas.openxmlformats.org/officeDocument/2006/customXml" ds:itemID="{6EC3FADE-CFD4-478B-A0E0-06BE3DA45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1b5060-0bca-4aee-a88d-fe0ab4669498"/>
    <ds:schemaRef ds:uri="c95c5462-e888-4656-9662-049ab40fef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B1D64D-7B7E-424F-8C36-58A9A85D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1127</Words>
  <Characters>6428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MD</dc:creator>
  <cp:lastModifiedBy>Terry Humphries</cp:lastModifiedBy>
  <cp:revision>2</cp:revision>
  <cp:lastPrinted>2020-03-04T11:50:00Z</cp:lastPrinted>
  <dcterms:created xsi:type="dcterms:W3CDTF">2020-05-21T15:56:00Z</dcterms:created>
  <dcterms:modified xsi:type="dcterms:W3CDTF">2020-05-21T15:56:00Z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0x0101002FA69C31C102A147BAECC1DCE65BBDDE</vt:lpwstr>
  </property>
  <property fmtid="{D5CDD505-2E9C-101B-9397-08002B2CF9AE}" pid="3" name="AuthorIds_UIVersion_512">
    <vt:lpwstr>18</vt:lpwstr>
  </property>
</Properties>
</file>